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A8" w:rsidRPr="003225A8" w:rsidRDefault="003225A8" w:rsidP="003225A8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  <w:lang w:eastAsia="ru-RU"/>
        </w:rPr>
      </w:pPr>
      <w:r w:rsidRPr="003225A8">
        <w:rPr>
          <w:rFonts w:ascii="Helvetica" w:eastAsia="Times New Roman" w:hAnsi="Helvetica" w:cs="Helvetica"/>
          <w:b/>
          <w:i/>
          <w:color w:val="000000" w:themeColor="text1"/>
          <w:kern w:val="36"/>
          <w:sz w:val="32"/>
          <w:szCs w:val="32"/>
          <w:lang w:eastAsia="ru-RU"/>
        </w:rPr>
        <w:t>Со</w:t>
      </w:r>
      <w:r w:rsidRPr="003225A8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  <w:lang w:eastAsia="ru-RU"/>
        </w:rPr>
        <w:t>временные подходы к организации взаимодействия ДОУ с семьями воспитанников</w:t>
      </w:r>
    </w:p>
    <w:p w:rsidR="003225A8" w:rsidRPr="003225A8" w:rsidRDefault="003225A8" w:rsidP="003225A8">
      <w:pPr>
        <w:shd w:val="clear" w:color="auto" w:fill="FFFFFF"/>
        <w:spacing w:before="100" w:beforeAutospacing="1" w:after="100" w:afterAutospacing="1" w:line="240" w:lineRule="auto"/>
        <w:ind w:left="313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Воспитатель: </w:t>
      </w:r>
      <w:proofErr w:type="spellStart"/>
      <w:r w:rsidRPr="003225A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Кирейчикова</w:t>
      </w:r>
      <w:proofErr w:type="spellEnd"/>
      <w:r w:rsidRPr="003225A8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 xml:space="preserve"> А.Н.</w:t>
      </w:r>
    </w:p>
    <w:p w:rsidR="003225A8" w:rsidRPr="003225A8" w:rsidRDefault="003225A8" w:rsidP="003225A8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225A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bookmarkEnd w:id="0"/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Законе РФ «Об образовании» (от 10.07.1992 №3266-1)  уважение к семье признаётся одним из принципов образования, т.е. семья из средства педагогического воздействия на ребёнка превращается в его цель.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января 2014 года введен в действие Федеральный государственный образовательный стандарт дошкольного образования, который разработан на основе Конституции Российской Федерации и законодательства Российской Федерации с учётом Конвенц</w:t>
      </w:r>
      <w:proofErr w:type="gramStart"/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ОО</w:t>
      </w:r>
      <w:proofErr w:type="gramEnd"/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 о правах ребёнка.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условиях реализации новых нормативно-содержательных подходов перед дошкольным образованием поставлены целевые ориентиры, предполагающие открытость, тесное сотрудничество и взаимодействие с родителями.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Задачи, стоящие сегодня перед системой образования, повышают ответственность родителей за результативность учебно-воспитательного процесса в каждом ДОУ, так как именно родительская общественность непосредственно заинтересована в повышении качества образования и развития своих детей. (ФГОС ДО ч. I п. 1.6 п. п. 9)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ДОУ. (ФГОС ДО ч. III п. 3.1 п. п. 5, 6)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Немаловажную роль в процессе становления открытости играют родители, которые являются основными социальными заказчиками ДОУ. И взаимодействие педагогов с ними просто невозможно без учета интересов и запросов семьи.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Принципы совместной работы ДОУ с семьями:</w:t>
      </w:r>
    </w:p>
    <w:p w:rsidR="003225A8" w:rsidRPr="003225A8" w:rsidRDefault="003225A8" w:rsidP="00322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3225A8" w:rsidRPr="003225A8" w:rsidRDefault="003225A8" w:rsidP="00322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 педагогов и родителей в воспитании детей;</w:t>
      </w:r>
    </w:p>
    <w:p w:rsidR="003225A8" w:rsidRPr="003225A8" w:rsidRDefault="003225A8" w:rsidP="00322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3225A8" w:rsidRPr="003225A8" w:rsidRDefault="003225A8" w:rsidP="003225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 общих и частных проблем в развитии и воспитании ребенка.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Главная цель ДОУ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формы взаимодействия с родителями подразделяются </w:t>
      </w:r>
      <w:proofErr w:type="gramStart"/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225A8" w:rsidRPr="003225A8" w:rsidRDefault="003225A8" w:rsidP="003225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Коллективные (массовые) формы, которые  подразумевают работу со всем или большим составом родителей детского сада или группы. Это совместные мероприятия педагогов и родителей. Некоторые из них подразумевают участие и детей.</w:t>
      </w:r>
    </w:p>
    <w:p w:rsidR="003225A8" w:rsidRPr="003225A8" w:rsidRDefault="003225A8" w:rsidP="003225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формы, которые предназначены для дифференцированной работы с родителями воспитанников.</w:t>
      </w:r>
    </w:p>
    <w:p w:rsidR="003225A8" w:rsidRPr="003225A8" w:rsidRDefault="003225A8" w:rsidP="003225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Наглядно-информационные формы, они играют роль опосредованного общения между педагогами и родителями.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</w:t>
      </w: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традиционными.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нетрадиционные формы, которые пользуются собой популярностью, как у педагогов, так и у родителей.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Доминирующую роль среди форм общения педагог - родители продолжают играть познавательные формы. Они призваны способствовать изменению взглядов родителей на воспитание ребенка в условиях семьи. Кроме того, данные формы 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коллективные формы общения:</w:t>
      </w:r>
    </w:p>
    <w:p w:rsidR="003225A8" w:rsidRPr="003225A8" w:rsidRDefault="003225A8" w:rsidP="00322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родительское собрание ДОУ.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данной формы работы это координация действий родителей и педагогического коллектива по вопросам образования, воспитания, оздоровления и развития воспитанников. </w:t>
      </w:r>
    </w:p>
    <w:p w:rsidR="003225A8" w:rsidRPr="003225A8" w:rsidRDefault="003225A8" w:rsidP="00322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Педагогический совет с участием родителей.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3225A8" w:rsidRPr="003225A8" w:rsidRDefault="003225A8" w:rsidP="003225A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Родительская конференция.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Ценность этой формы работы в том, что участвуют не только родители, но и педагоги, работники управления образования, представители медицинской службы, учителя, педагоги-психологи, логопед, педагоги школы искусства, хореографы.</w:t>
      </w:r>
    </w:p>
    <w:p w:rsidR="003225A8" w:rsidRPr="003225A8" w:rsidRDefault="003225A8" w:rsidP="003225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Тематические консультации.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Организуются с целью квалифицированно ответить на все вопросы, интересующие родителей или дать совет.</w:t>
      </w:r>
    </w:p>
    <w:p w:rsidR="003225A8" w:rsidRPr="003225A8" w:rsidRDefault="003225A8" w:rsidP="003225A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Педагогический консилиум.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Помогает лучше и глубже понять состояние отношений в конкретной семье, вовремя оказать действенную практическую помощь.</w:t>
      </w:r>
    </w:p>
    <w:p w:rsidR="003225A8" w:rsidRPr="003225A8" w:rsidRDefault="003225A8" w:rsidP="003225A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Групповые собрания родителей</w:t>
      </w:r>
      <w:r w:rsidRPr="00322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семьи.</w:t>
      </w:r>
    </w:p>
    <w:p w:rsidR="003225A8" w:rsidRPr="003225A8" w:rsidRDefault="003225A8" w:rsidP="003225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«Круглый стол».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в нетрадиционной обстановке с обязательным участием специалистов, которые обсуждают с родителями актуальные проблемы воспитания.</w:t>
      </w:r>
    </w:p>
    <w:p w:rsidR="003225A8" w:rsidRPr="003225A8" w:rsidRDefault="003225A8" w:rsidP="003225A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Родительский совет  или родительский комитет группы.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группа родителей, которая содействует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звития личности,  так же участв</w:t>
      </w: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уют в организации и проведении совместных мероприятий.</w:t>
      </w:r>
    </w:p>
    <w:p w:rsidR="003225A8" w:rsidRPr="003225A8" w:rsidRDefault="003225A8" w:rsidP="003225A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Открытые занятия с детьми в ДОУ для родителей.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форма работы знакомит родителей со структурой и спецификой проведения занятий в ДОУ.</w:t>
      </w:r>
    </w:p>
    <w:p w:rsidR="003225A8" w:rsidRPr="003225A8" w:rsidRDefault="003225A8" w:rsidP="003225A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«Дни открытых дверей».</w:t>
      </w:r>
      <w:r w:rsidRPr="00322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Даёт возможность родителям увидеть стиль общения педагогов с детьми, самим «включиться» в общение и деятельность детей и педагогов, т.к. сейчас дошкольные учреждения стремятся не просто продемонстрировать педагогический процесс родителям, но и вовлечь их в него.</w:t>
      </w:r>
    </w:p>
    <w:p w:rsidR="003225A8" w:rsidRPr="003225A8" w:rsidRDefault="003225A8" w:rsidP="003225A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Презентация или сайт дошкольного учреждения.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 родителей с уставом ДОУ, программой развития и коллективом педагогов, получают полезную информацию о содержании работы с детьми, платных и бесплатных услугах.</w:t>
      </w:r>
    </w:p>
    <w:p w:rsidR="003225A8" w:rsidRPr="003225A8" w:rsidRDefault="003225A8" w:rsidP="003225A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Клубы для родителей.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</w:t>
      </w:r>
    </w:p>
    <w:p w:rsidR="003225A8" w:rsidRPr="003225A8" w:rsidRDefault="003225A8" w:rsidP="003225A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Устный педагогический журнал.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чтобы темы были актуальны для родителей, отвечали их нуждам и помогали решить наиболее важные вопросы воспитания детей.</w:t>
      </w:r>
    </w:p>
    <w:p w:rsidR="003225A8" w:rsidRPr="003225A8" w:rsidRDefault="003225A8" w:rsidP="003225A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Вечера вопросов и ответов.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:rsidR="003225A8" w:rsidRPr="003225A8" w:rsidRDefault="003225A8" w:rsidP="003225A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«Родительский университет».</w:t>
      </w:r>
      <w:r w:rsidRPr="00322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форма способствует изменению взглядов родителей на воспитание ребенка в условиях семьи.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родительском университете могут работать разные кафедры по потребностям родителей: «Кафедра грамотного материнства» (Быть мамой – моя новая профессия); «Кафедра эффективного </w:t>
      </w:r>
      <w:proofErr w:type="spellStart"/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родительства</w:t>
      </w:r>
      <w:proofErr w:type="spellEnd"/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(Мама и папа – первые и главные учителя); «Кафедра семейных традиций» (Бабушки и дедушки – хранители семейных традиций).</w:t>
      </w:r>
    </w:p>
    <w:p w:rsidR="003225A8" w:rsidRPr="003225A8" w:rsidRDefault="003225A8" w:rsidP="003225A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Мини-собрания.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Ценность этой формы  работы с родителями в том, что обсуждается интересующая всех тема в узком кругу из 3 - 4 семей.</w:t>
      </w:r>
    </w:p>
    <w:p w:rsidR="003225A8" w:rsidRPr="003225A8" w:rsidRDefault="003225A8" w:rsidP="003225A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Исследовательские - проектные, ролевые, имитационные и деловые игры.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игр участники не просто «впитывают» определенные знания, а конструируют новую модель действий, отношений.</w:t>
      </w:r>
    </w:p>
    <w:p w:rsidR="003225A8" w:rsidRPr="003225A8" w:rsidRDefault="003225A8" w:rsidP="003225A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Тренинги.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Тренинговые</w:t>
      </w:r>
      <w:proofErr w:type="spellEnd"/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ним.</w:t>
      </w:r>
    </w:p>
    <w:p w:rsidR="003225A8" w:rsidRPr="003225A8" w:rsidRDefault="003225A8" w:rsidP="003225A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Попечительский совет.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 коллегиальным органом самоуправления, постоянно действующим на общественных началах при ДОУ. </w:t>
      </w:r>
    </w:p>
    <w:p w:rsidR="003225A8" w:rsidRPr="003225A8" w:rsidRDefault="003225A8" w:rsidP="003225A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 добрых дел.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 добровольной посильной помощи родителей группе, ДОУ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индивидуальные формы:</w:t>
      </w:r>
    </w:p>
    <w:p w:rsidR="003225A8" w:rsidRPr="003225A8" w:rsidRDefault="003225A8" w:rsidP="003225A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Педагогические беседы с родителями.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Организуются с целью оказания родителям своевременной помощи по тому или иному вопросу воспитания.  </w:t>
      </w:r>
    </w:p>
    <w:p w:rsidR="003225A8" w:rsidRPr="003225A8" w:rsidRDefault="003225A8" w:rsidP="003225A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Посещение семьи.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накомиться с ребенком и его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</w:t>
      </w: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кими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привычной для него обстановке.</w:t>
      </w:r>
    </w:p>
    <w:p w:rsidR="003225A8" w:rsidRPr="003225A8" w:rsidRDefault="003225A8" w:rsidP="003225A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консультации.</w:t>
      </w:r>
      <w:r w:rsidRPr="00322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отвечает на вопросы родителей и стремится дать квалифицированный совет.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данным формам можно также отнести:</w:t>
      </w:r>
    </w:p>
    <w:p w:rsidR="003225A8" w:rsidRPr="003225A8" w:rsidRDefault="003225A8" w:rsidP="003225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блокноты.</w:t>
      </w:r>
    </w:p>
    <w:p w:rsidR="003225A8" w:rsidRPr="003225A8" w:rsidRDefault="003225A8" w:rsidP="003225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«Школа молодой семьи».</w:t>
      </w:r>
    </w:p>
    <w:p w:rsidR="003225A8" w:rsidRPr="003225A8" w:rsidRDefault="003225A8" w:rsidP="003225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индивидуальных поручений.</w:t>
      </w:r>
    </w:p>
    <w:p w:rsidR="003225A8" w:rsidRPr="003225A8" w:rsidRDefault="003225A8" w:rsidP="003225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 Доверия.</w:t>
      </w:r>
    </w:p>
    <w:p w:rsidR="003225A8" w:rsidRPr="003225A8" w:rsidRDefault="003225A8" w:rsidP="003225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Почта Доверия.</w:t>
      </w:r>
    </w:p>
    <w:p w:rsidR="003225A8" w:rsidRPr="003225A8" w:rsidRDefault="003225A8" w:rsidP="003225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Копилка Добрых дел.</w:t>
      </w:r>
    </w:p>
    <w:p w:rsidR="003225A8" w:rsidRPr="003225A8" w:rsidRDefault="003225A8" w:rsidP="003225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Гость группы. </w:t>
      </w:r>
    </w:p>
    <w:p w:rsidR="003225A8" w:rsidRPr="003225A8" w:rsidRDefault="003225A8" w:rsidP="003225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Доброволец.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Досуговые формы взаимодействия с родителями:</w:t>
      </w:r>
    </w:p>
    <w:p w:rsidR="003225A8" w:rsidRPr="003225A8" w:rsidRDefault="003225A8" w:rsidP="003225A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Праздники, утренники, концерты, соревнования и др.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форма помогает создать эмоциональный комфо</w:t>
      </w:r>
      <w:proofErr w:type="gramStart"/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рт в гр</w:t>
      </w:r>
      <w:proofErr w:type="gramEnd"/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уппе, сблизить участников педагогического процесса.</w:t>
      </w:r>
    </w:p>
    <w:p w:rsidR="003225A8" w:rsidRPr="003225A8" w:rsidRDefault="003225A8" w:rsidP="003225A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Выставки работ родителей и детей, семейные вернисажи.</w:t>
      </w:r>
      <w:r w:rsidRPr="00322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форма важна в построении взаимоотношений между ребёнком и родителем.</w:t>
      </w:r>
    </w:p>
    <w:p w:rsidR="003225A8" w:rsidRPr="003225A8" w:rsidRDefault="003225A8" w:rsidP="003225A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Совместные походы и экскурсии.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цель таких мероприятий - это укрепление детско-родительских отношений.</w:t>
      </w:r>
    </w:p>
    <w:p w:rsidR="003225A8" w:rsidRPr="003225A8" w:rsidRDefault="003225A8" w:rsidP="003225A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Благотворительные</w:t>
      </w: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акции. 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форма совместной деятельности имеет большое воспитательное значение не только для детей, но и для родителей.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данным формам также можно отнести:</w:t>
      </w:r>
    </w:p>
    <w:p w:rsidR="003225A8" w:rsidRPr="003225A8" w:rsidRDefault="003225A8" w:rsidP="00322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Кружки и секции</w:t>
      </w:r>
    </w:p>
    <w:p w:rsidR="003225A8" w:rsidRPr="003225A8" w:rsidRDefault="003225A8" w:rsidP="00322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Клубы отцов, бабушек, дедушек.</w:t>
      </w:r>
    </w:p>
    <w:p w:rsidR="003225A8" w:rsidRPr="003225A8" w:rsidRDefault="003225A8" w:rsidP="00322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Клуб выходного дня.</w:t>
      </w:r>
    </w:p>
    <w:p w:rsidR="003225A8" w:rsidRPr="003225A8" w:rsidRDefault="003225A8" w:rsidP="00322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 стенгазеты</w:t>
      </w:r>
      <w:r w:rsidRPr="003225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3225A8" w:rsidRPr="003225A8" w:rsidRDefault="003225A8" w:rsidP="00322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Домашние гостиные</w:t>
      </w:r>
      <w:r w:rsidRPr="003225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3225A8" w:rsidRPr="003225A8" w:rsidRDefault="003225A8" w:rsidP="00322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театральной труппы: дети – родители (совместная постановка спектаклей).</w:t>
      </w:r>
    </w:p>
    <w:p w:rsidR="003225A8" w:rsidRPr="003225A8" w:rsidRDefault="003225A8" w:rsidP="00322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Семейные встречи.</w:t>
      </w:r>
    </w:p>
    <w:p w:rsidR="003225A8" w:rsidRPr="003225A8" w:rsidRDefault="003225A8" w:rsidP="00322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Веломарафон.</w:t>
      </w:r>
    </w:p>
    <w:p w:rsidR="003225A8" w:rsidRPr="003225A8" w:rsidRDefault="003225A8" w:rsidP="00322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Музыкальные и литературные салоны.</w:t>
      </w:r>
    </w:p>
    <w:p w:rsidR="003225A8" w:rsidRPr="003225A8" w:rsidRDefault="003225A8" w:rsidP="003225A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Коллекционирование и др.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Наглядно-информационные формы взаимодействия с родителями: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Главная задача - познакомить родителей с задачами, условиями, методами и содержанием воспитания детей в ДОУ и группе, оказывать практическую помощь семье и способствовать преодолению поверхностного суждения о роли детского сада.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Уголок для родителей.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Выставки, вернисажи детских работ. 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Информационные листы</w:t>
      </w:r>
      <w:r w:rsidRPr="00322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Памятки для родителей.</w:t>
      </w:r>
      <w:r w:rsidRPr="00322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Папки–передвижки. 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Родительская газета. 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Видеофильмы.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создание предметно – развивающей среды.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Семейные</w:t>
      </w: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групповые альбомы.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Фотовыставки.</w:t>
      </w:r>
    </w:p>
    <w:p w:rsidR="003225A8" w:rsidRPr="003225A8" w:rsidRDefault="003225A8" w:rsidP="003225A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Эмоциональный уголок.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Информационно-аналитическая форма организации взаимодействия с родителями:</w:t>
      </w:r>
    </w:p>
    <w:p w:rsidR="003225A8" w:rsidRPr="003225A8" w:rsidRDefault="003225A8" w:rsidP="003225A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форма используется с целью изучения семьи, выяснения образовательных потребностей родителей, установления контакта для согласования воспитательных воздействий на ребенка.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Письменные формы взаимодействия с родителями:</w:t>
      </w:r>
    </w:p>
    <w:p w:rsidR="003225A8" w:rsidRPr="003225A8" w:rsidRDefault="003225A8" w:rsidP="003225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Поддерживать контакт с родителями вам помогут некоторые формы письменного общения (когда сложности с графиком работы родителей или нехватка времени мешают вам встретиться с ними лично).</w:t>
      </w:r>
    </w:p>
    <w:p w:rsidR="003225A8" w:rsidRPr="003225A8" w:rsidRDefault="003225A8" w:rsidP="003225A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Брошюры. </w:t>
      </w:r>
    </w:p>
    <w:p w:rsidR="003225A8" w:rsidRPr="003225A8" w:rsidRDefault="003225A8" w:rsidP="003225A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Пособия. </w:t>
      </w:r>
    </w:p>
    <w:p w:rsidR="003225A8" w:rsidRPr="003225A8" w:rsidRDefault="003225A8" w:rsidP="003225A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Бюллетень. </w:t>
      </w:r>
    </w:p>
    <w:p w:rsidR="003225A8" w:rsidRPr="003225A8" w:rsidRDefault="003225A8" w:rsidP="003225A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Еженедельные записки. </w:t>
      </w:r>
    </w:p>
    <w:p w:rsidR="003225A8" w:rsidRPr="003225A8" w:rsidRDefault="003225A8" w:rsidP="003225A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Неформальные записки. </w:t>
      </w:r>
    </w:p>
    <w:p w:rsidR="003225A8" w:rsidRPr="003225A8" w:rsidRDefault="003225A8" w:rsidP="003225A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Личные блокноты. </w:t>
      </w:r>
    </w:p>
    <w:p w:rsidR="003225A8" w:rsidRPr="003225A8" w:rsidRDefault="003225A8" w:rsidP="003225A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Доска объявлений. </w:t>
      </w:r>
    </w:p>
    <w:p w:rsidR="003225A8" w:rsidRPr="003225A8" w:rsidRDefault="003225A8" w:rsidP="003225A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Ящик для предложений. </w:t>
      </w:r>
    </w:p>
    <w:p w:rsidR="003225A8" w:rsidRPr="003225A8" w:rsidRDefault="003225A8" w:rsidP="003225A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22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Отчеты</w:t>
      </w:r>
      <w:r w:rsidRPr="003225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</w:p>
    <w:p w:rsidR="006537CF" w:rsidRDefault="003225A8"/>
    <w:sectPr w:rsidR="006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9B1"/>
    <w:multiLevelType w:val="multilevel"/>
    <w:tmpl w:val="EAA6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A571C"/>
    <w:multiLevelType w:val="multilevel"/>
    <w:tmpl w:val="34B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C5421"/>
    <w:multiLevelType w:val="multilevel"/>
    <w:tmpl w:val="7344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534A4"/>
    <w:multiLevelType w:val="multilevel"/>
    <w:tmpl w:val="8AD8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62B7D"/>
    <w:multiLevelType w:val="multilevel"/>
    <w:tmpl w:val="3AD2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44D2E"/>
    <w:multiLevelType w:val="multilevel"/>
    <w:tmpl w:val="5DD0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478A0"/>
    <w:multiLevelType w:val="multilevel"/>
    <w:tmpl w:val="CCD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DE6CE6"/>
    <w:multiLevelType w:val="multilevel"/>
    <w:tmpl w:val="1B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965B0"/>
    <w:multiLevelType w:val="multilevel"/>
    <w:tmpl w:val="99FC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B2CE0"/>
    <w:multiLevelType w:val="multilevel"/>
    <w:tmpl w:val="88BE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2C1FCD"/>
    <w:multiLevelType w:val="multilevel"/>
    <w:tmpl w:val="51A0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E81FDB"/>
    <w:multiLevelType w:val="multilevel"/>
    <w:tmpl w:val="B934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D579E6"/>
    <w:multiLevelType w:val="multilevel"/>
    <w:tmpl w:val="7B08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436FD1"/>
    <w:multiLevelType w:val="multilevel"/>
    <w:tmpl w:val="E5C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B7930"/>
    <w:multiLevelType w:val="multilevel"/>
    <w:tmpl w:val="146A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F937BD"/>
    <w:multiLevelType w:val="multilevel"/>
    <w:tmpl w:val="2C4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B93EC3"/>
    <w:multiLevelType w:val="multilevel"/>
    <w:tmpl w:val="06D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D3112A"/>
    <w:multiLevelType w:val="multilevel"/>
    <w:tmpl w:val="550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F75EBD"/>
    <w:multiLevelType w:val="multilevel"/>
    <w:tmpl w:val="6F32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E55723"/>
    <w:multiLevelType w:val="multilevel"/>
    <w:tmpl w:val="3006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3B6F49"/>
    <w:multiLevelType w:val="multilevel"/>
    <w:tmpl w:val="236C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A43F6D"/>
    <w:multiLevelType w:val="multilevel"/>
    <w:tmpl w:val="EADA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8A79C3"/>
    <w:multiLevelType w:val="multilevel"/>
    <w:tmpl w:val="EB7C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C7199D"/>
    <w:multiLevelType w:val="multilevel"/>
    <w:tmpl w:val="C6C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F51B2B"/>
    <w:multiLevelType w:val="multilevel"/>
    <w:tmpl w:val="EED4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E3251"/>
    <w:multiLevelType w:val="multilevel"/>
    <w:tmpl w:val="0D00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497797"/>
    <w:multiLevelType w:val="multilevel"/>
    <w:tmpl w:val="5B28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9F48E6"/>
    <w:multiLevelType w:val="multilevel"/>
    <w:tmpl w:val="B58E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FB1617"/>
    <w:multiLevelType w:val="multilevel"/>
    <w:tmpl w:val="3C1C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A51E8F"/>
    <w:multiLevelType w:val="multilevel"/>
    <w:tmpl w:val="FDF8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5367A9"/>
    <w:multiLevelType w:val="multilevel"/>
    <w:tmpl w:val="F96E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FE06B7"/>
    <w:multiLevelType w:val="multilevel"/>
    <w:tmpl w:val="8402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DC37F5"/>
    <w:multiLevelType w:val="multilevel"/>
    <w:tmpl w:val="FB2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F16C08"/>
    <w:multiLevelType w:val="multilevel"/>
    <w:tmpl w:val="5E5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3D0CF2"/>
    <w:multiLevelType w:val="multilevel"/>
    <w:tmpl w:val="B2B0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3"/>
  </w:num>
  <w:num w:numId="4">
    <w:abstractNumId w:val="33"/>
  </w:num>
  <w:num w:numId="5">
    <w:abstractNumId w:val="32"/>
  </w:num>
  <w:num w:numId="6">
    <w:abstractNumId w:val="2"/>
  </w:num>
  <w:num w:numId="7">
    <w:abstractNumId w:val="1"/>
  </w:num>
  <w:num w:numId="8">
    <w:abstractNumId w:val="14"/>
  </w:num>
  <w:num w:numId="9">
    <w:abstractNumId w:val="29"/>
  </w:num>
  <w:num w:numId="10">
    <w:abstractNumId w:val="17"/>
  </w:num>
  <w:num w:numId="11">
    <w:abstractNumId w:val="30"/>
  </w:num>
  <w:num w:numId="12">
    <w:abstractNumId w:val="34"/>
  </w:num>
  <w:num w:numId="13">
    <w:abstractNumId w:val="22"/>
  </w:num>
  <w:num w:numId="14">
    <w:abstractNumId w:val="23"/>
  </w:num>
  <w:num w:numId="15">
    <w:abstractNumId w:val="26"/>
  </w:num>
  <w:num w:numId="16">
    <w:abstractNumId w:val="28"/>
  </w:num>
  <w:num w:numId="17">
    <w:abstractNumId w:val="9"/>
  </w:num>
  <w:num w:numId="18">
    <w:abstractNumId w:val="10"/>
  </w:num>
  <w:num w:numId="19">
    <w:abstractNumId w:val="31"/>
  </w:num>
  <w:num w:numId="20">
    <w:abstractNumId w:val="25"/>
  </w:num>
  <w:num w:numId="21">
    <w:abstractNumId w:val="27"/>
  </w:num>
  <w:num w:numId="22">
    <w:abstractNumId w:val="8"/>
  </w:num>
  <w:num w:numId="23">
    <w:abstractNumId w:val="11"/>
  </w:num>
  <w:num w:numId="24">
    <w:abstractNumId w:val="5"/>
  </w:num>
  <w:num w:numId="25">
    <w:abstractNumId w:val="4"/>
  </w:num>
  <w:num w:numId="26">
    <w:abstractNumId w:val="6"/>
  </w:num>
  <w:num w:numId="27">
    <w:abstractNumId w:val="13"/>
  </w:num>
  <w:num w:numId="28">
    <w:abstractNumId w:val="15"/>
  </w:num>
  <w:num w:numId="29">
    <w:abstractNumId w:val="12"/>
  </w:num>
  <w:num w:numId="30">
    <w:abstractNumId w:val="0"/>
  </w:num>
  <w:num w:numId="31">
    <w:abstractNumId w:val="24"/>
  </w:num>
  <w:num w:numId="32">
    <w:abstractNumId w:val="19"/>
  </w:num>
  <w:num w:numId="33">
    <w:abstractNumId w:val="18"/>
  </w:num>
  <w:num w:numId="34">
    <w:abstractNumId w:val="1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A8"/>
    <w:rsid w:val="003225A8"/>
    <w:rsid w:val="00394AD9"/>
    <w:rsid w:val="00B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6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1583</Words>
  <Characters>9025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Современные подходы к организации взаимодействия ДОУ с семьями воспитанников</vt:lpstr>
    </vt:vector>
  </TitlesOfParts>
  <Company>Microsoft</Company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Кирейчиков</dc:creator>
  <cp:lastModifiedBy>Андрей Кирейчиков</cp:lastModifiedBy>
  <cp:revision>1</cp:revision>
  <dcterms:created xsi:type="dcterms:W3CDTF">2020-12-30T14:44:00Z</dcterms:created>
  <dcterms:modified xsi:type="dcterms:W3CDTF">2020-12-30T14:54:00Z</dcterms:modified>
</cp:coreProperties>
</file>