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C14" w:rsidRPr="00014B85" w:rsidRDefault="00DD153B" w:rsidP="00014B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-887630</wp:posOffset>
                </wp:positionH>
                <wp:positionV relativeFrom="paragraph">
                  <wp:posOffset>-551648</wp:posOffset>
                </wp:positionV>
                <wp:extent cx="7122695" cy="10299032"/>
                <wp:effectExtent l="0" t="0" r="2159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2695" cy="1029903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69.9pt;margin-top:-43.45pt;width:560.85pt;height:810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" fillcolor="white [3201]" strokecolor="black [3213]" strokeweight="2pt"/>
            </w:pict>
          </mc:Fallback>
        </mc:AlternateContent>
      </w:r>
      <w:bookmarkEnd w:id="0"/>
      <w:r w:rsidR="005C7C14"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</w:t>
      </w:r>
      <w:r w:rsidR="00AE3D2A"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ИПАЛЬНОЕ ДОШКОЛЬНОЕ ОБРАЗОВАТЕЛ</w:t>
      </w:r>
      <w:r w:rsidR="005C7C14"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="00AE3D2A"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5C7C14"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ОЕ УЧРЕЖДЕНИЕ ДЕТСКИЙ САД КОМБИНИРОВАННОГО ВИДА № 131</w:t>
      </w:r>
    </w:p>
    <w:p w:rsidR="005C7C14" w:rsidRPr="00014B85" w:rsidRDefault="005C7C14" w:rsidP="00014B8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63D3" w:rsidRPr="00014B85" w:rsidRDefault="00D163D3" w:rsidP="00014B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163D3" w:rsidRPr="00014B85" w:rsidRDefault="00D163D3" w:rsidP="00014B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163D3" w:rsidRPr="00014B85" w:rsidRDefault="00D163D3" w:rsidP="00014B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C7C14" w:rsidRPr="00014B85" w:rsidRDefault="00D163D3" w:rsidP="00014B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Городской конкурс проектов «Они сражались за Родину»</w:t>
      </w:r>
    </w:p>
    <w:p w:rsidR="005C7C14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7C14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7C14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7C14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7C14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7C14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C7C14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 – ПРАКТИКО – </w:t>
      </w:r>
    </w:p>
    <w:p w:rsidR="005C7C14" w:rsidRPr="00014B85" w:rsidRDefault="00D163D3" w:rsidP="00014B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ОРИЕНТИРОВННЫЙ ПРО</w:t>
      </w:r>
      <w:r w:rsidR="005C7C14"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ЕКТ</w:t>
      </w:r>
    </w:p>
    <w:p w:rsidR="005C7C14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«МУЗЕЙ СЛАВЫ»</w:t>
      </w:r>
    </w:p>
    <w:p w:rsidR="00D163D3" w:rsidRPr="00014B85" w:rsidRDefault="00D163D3" w:rsidP="00014B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(старший дошкольный возраст)</w:t>
      </w:r>
    </w:p>
    <w:p w:rsidR="005C7C14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7C14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7C14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7C14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7C14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7C14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7C14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7C14" w:rsidRPr="00014B85" w:rsidRDefault="005C7C14" w:rsidP="00DD153B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Разработали воспитатели</w:t>
      </w:r>
    </w:p>
    <w:p w:rsidR="005C7C14" w:rsidRPr="00014B85" w:rsidRDefault="005C7C14" w:rsidP="00DD153B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старшей логопедической группы №8</w:t>
      </w:r>
    </w:p>
    <w:p w:rsidR="005C7C14" w:rsidRPr="00014B85" w:rsidRDefault="005C7C14" w:rsidP="00DD153B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Левицкая Н. В., Нуцкова И. А.,</w:t>
      </w:r>
    </w:p>
    <w:p w:rsidR="005C7C14" w:rsidRPr="00014B85" w:rsidRDefault="005C7C14" w:rsidP="00DD153B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 – логопед Силакова С. В.</w:t>
      </w:r>
    </w:p>
    <w:p w:rsidR="005C7C14" w:rsidRPr="00014B85" w:rsidRDefault="005C7C14" w:rsidP="00DD153B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C7C14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C7C14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C7C14" w:rsidRPr="00014B85" w:rsidRDefault="005C7C14" w:rsidP="00014B85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C7C14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C7C14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277FE" w:rsidRDefault="005277FE" w:rsidP="00014B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277FE" w:rsidRDefault="005277FE" w:rsidP="00014B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277FE" w:rsidRDefault="005277FE" w:rsidP="00014B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C7C14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КОМСОМОЛЬСК – НА – АМУРЕ</w:t>
      </w:r>
    </w:p>
    <w:p w:rsidR="008C700A" w:rsidRPr="00014B85" w:rsidRDefault="005C7C14" w:rsidP="00014B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2015 г.</w:t>
      </w:r>
    </w:p>
    <w:p w:rsidR="00683502" w:rsidRPr="00014B85" w:rsidRDefault="00683502" w:rsidP="00014B8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Актуальность:</w:t>
      </w:r>
    </w:p>
    <w:p w:rsidR="00683502" w:rsidRPr="00014B85" w:rsidRDefault="00A73A65" w:rsidP="00014B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683502"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Переживая сложные процессы социально – экономических преобразований и структурных реформ, в России наблюдается острый дефицит ценностного содержания патриотизма, идей гражданской солидарности.</w:t>
      </w:r>
    </w:p>
    <w:p w:rsidR="00683502" w:rsidRPr="00014B85" w:rsidRDefault="00A73A65" w:rsidP="00014B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683502"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Особенности реализации политики в области патриотического воспитания заключается в том, что страна находится в состоянии, когда одни ценности, являющиеся базовыми для многих поколений, частично утратили актуальность, а новые находятся в процессе формирования.</w:t>
      </w:r>
    </w:p>
    <w:p w:rsidR="00E16CCB" w:rsidRPr="00014B85" w:rsidRDefault="00A73A65" w:rsidP="00014B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E16CCB"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Стрежнем российского воспитания является патриотизм. Понятие «патриотизм» включает в себя любовь к Родине, к земле, где родился и вырос, гордость за исторические свершения народа.  Патриотическое воспитание подрастающего поколения всегда являлось одной из самых актуальных задач нашего времени. Детство – самая благодатная пора для привития священного чувства любви к Родине, поэтому воспитание патриотических чувств необходимо начинать с дошкольного возраста, т. к. на данном этапе формируется личность ребенка.</w:t>
      </w:r>
    </w:p>
    <w:p w:rsidR="00210847" w:rsidRPr="00014B85" w:rsidRDefault="00A73A65" w:rsidP="00014B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E16CCB"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этом году исполняется знаменательная дата – 70-летие Победы в Великой Отечественной Войне. Обратив внимание на то, что у современных детей нет знаний об освобождении родной страны от немецко – фашистских </w:t>
      </w:r>
      <w:r w:rsidR="00210847"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захватчиков, они не знают, что такое война, считаем важным рассказать дошкольникам о Великой Отечественной Войне. </w:t>
      </w:r>
    </w:p>
    <w:p w:rsidR="00683502" w:rsidRPr="00014B85" w:rsidRDefault="00A73A65" w:rsidP="00014B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210847"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Создание проекта направлено на работу по воспитанию у дошкольников чувства гордости за свой народ, продолжение формирования любви к своей Родине и </w:t>
      </w:r>
      <w:proofErr w:type="gramStart"/>
      <w:r w:rsidR="00210847"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близким</w:t>
      </w:r>
      <w:proofErr w:type="gramEnd"/>
      <w:r w:rsidR="00210847" w:rsidRPr="00014B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Реализация проекта позволяет задействовать различные виды детской деятельности, предполагает привлечение детей и родителей к изучению знаменательных дат Великой Отечественной Войны и участию в мероприятиях по подготовке и празднованию Победы.  </w:t>
      </w:r>
    </w:p>
    <w:p w:rsidR="00210847" w:rsidRPr="00014B85" w:rsidRDefault="00210847" w:rsidP="00014B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C700A" w:rsidRPr="00014B85" w:rsidRDefault="008C700A" w:rsidP="00014B8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гражданско-патриотических чувств у детей дошкольного возраста.</w:t>
      </w:r>
      <w:r w:rsidRPr="00014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C700A" w:rsidRPr="00014B85" w:rsidRDefault="008C700A" w:rsidP="00014B8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700A" w:rsidRPr="00014B85" w:rsidRDefault="008C700A" w:rsidP="00014B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C700A" w:rsidRPr="00014B85" w:rsidRDefault="008C700A" w:rsidP="00014B85">
      <w:pPr>
        <w:pStyle w:val="a4"/>
        <w:numPr>
          <w:ilvl w:val="0"/>
          <w:numId w:val="2"/>
        </w:numPr>
        <w:spacing w:after="0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поисковую деятельность, интеллектуальную инициативу;</w:t>
      </w:r>
    </w:p>
    <w:p w:rsidR="008C700A" w:rsidRPr="00014B85" w:rsidRDefault="008C700A" w:rsidP="00014B85">
      <w:pPr>
        <w:pStyle w:val="a4"/>
        <w:numPr>
          <w:ilvl w:val="0"/>
          <w:numId w:val="2"/>
        </w:numPr>
        <w:spacing w:after="0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умения и навыки выяв</w:t>
      </w:r>
      <w:r w:rsidR="00A0587F"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проблему, самостоятельно искать нужные  решения, выб</w:t>
      </w:r>
      <w:r w:rsidR="000F3941"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рать из имеющихся способов</w:t>
      </w:r>
      <w:r w:rsidR="00E9492B"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</w:t>
      </w: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адекватные и </w:t>
      </w:r>
      <w:r w:rsidRPr="00014B85">
        <w:rPr>
          <w:rFonts w:ascii="Times New Roman" w:hAnsi="Times New Roman" w:cs="Times New Roman"/>
          <w:color w:val="000000"/>
          <w:sz w:val="28"/>
          <w:szCs w:val="28"/>
        </w:rPr>
        <w:t>продуктивно его использовать.</w:t>
      </w:r>
    </w:p>
    <w:p w:rsidR="008C700A" w:rsidRPr="00014B85" w:rsidRDefault="008C700A" w:rsidP="00014B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7C14" w:rsidRPr="00014B85" w:rsidRDefault="005C7C14" w:rsidP="00014B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Возраст детей: </w:t>
      </w: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дошкольный возраст.</w:t>
      </w:r>
    </w:p>
    <w:p w:rsidR="005C7C14" w:rsidRPr="00014B85" w:rsidRDefault="005C7C14" w:rsidP="00014B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00A" w:rsidRPr="00014B85" w:rsidRDefault="00750CD8" w:rsidP="00014B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</w:t>
      </w:r>
      <w:r w:rsidR="008C700A" w:rsidRPr="00014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реализации:</w:t>
      </w:r>
      <w:r w:rsidR="008C700A"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март – апрель (среднесрочный).</w:t>
      </w:r>
    </w:p>
    <w:p w:rsidR="008C700A" w:rsidRPr="00014B85" w:rsidRDefault="008C700A" w:rsidP="00014B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Тип проекта: </w:t>
      </w: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 </w:t>
      </w:r>
      <w:r w:rsidR="005C7C14"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практико</w:t>
      </w:r>
      <w:r w:rsidR="005C7C14"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7C14"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ориентированный</w:t>
      </w:r>
    </w:p>
    <w:p w:rsidR="008C700A" w:rsidRPr="00014B85" w:rsidRDefault="008C700A" w:rsidP="00014B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дети собирают информацию и реализуют ее, ориентируясь на социальные интересы – оформление музея).</w:t>
      </w:r>
    </w:p>
    <w:p w:rsidR="008C700A" w:rsidRPr="00014B85" w:rsidRDefault="008C700A" w:rsidP="00014B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Состав:</w:t>
      </w: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групповой с привлечением родителей.</w:t>
      </w:r>
    </w:p>
    <w:p w:rsidR="008C700A" w:rsidRPr="00014B85" w:rsidRDefault="008C700A" w:rsidP="00014B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проекта:</w:t>
      </w: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педагоги, родители, дети.</w:t>
      </w:r>
    </w:p>
    <w:p w:rsidR="008C700A" w:rsidRPr="00014B85" w:rsidRDefault="008C700A" w:rsidP="00014B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Метод:</w:t>
      </w: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музейная педагогика.</w:t>
      </w:r>
    </w:p>
    <w:p w:rsidR="008C700A" w:rsidRPr="00014B85" w:rsidRDefault="008C700A" w:rsidP="00014B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</w:p>
    <w:p w:rsidR="008C700A" w:rsidRPr="00014B85" w:rsidRDefault="008C700A" w:rsidP="00014B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8C700A" w:rsidRPr="00014B85" w:rsidRDefault="008C700A" w:rsidP="00014B85">
      <w:pPr>
        <w:pStyle w:val="a4"/>
        <w:numPr>
          <w:ilvl w:val="0"/>
          <w:numId w:val="3"/>
        </w:numPr>
        <w:spacing w:after="0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представления детей о Великой Отечественной войне;</w:t>
      </w:r>
    </w:p>
    <w:p w:rsidR="008C700A" w:rsidRPr="00014B85" w:rsidRDefault="008C700A" w:rsidP="00014B85">
      <w:pPr>
        <w:pStyle w:val="a4"/>
        <w:numPr>
          <w:ilvl w:val="0"/>
          <w:numId w:val="3"/>
        </w:numPr>
        <w:spacing w:after="0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развития поисково-познавательной активности у детей старшего возраста;</w:t>
      </w:r>
    </w:p>
    <w:p w:rsidR="008C700A" w:rsidRPr="00014B85" w:rsidRDefault="008C700A" w:rsidP="00014B85">
      <w:pPr>
        <w:pStyle w:val="a4"/>
        <w:numPr>
          <w:ilvl w:val="0"/>
          <w:numId w:val="3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родителей интереса к проблеме патриотического воспитания детей.</w:t>
      </w:r>
    </w:p>
    <w:p w:rsidR="008C700A" w:rsidRPr="00014B85" w:rsidRDefault="008C700A" w:rsidP="00014B85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00A" w:rsidRPr="00014B85" w:rsidRDefault="008C700A" w:rsidP="00014B8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Распределение обязанностей:</w:t>
      </w:r>
    </w:p>
    <w:p w:rsidR="008C700A" w:rsidRPr="00014B85" w:rsidRDefault="008C700A" w:rsidP="00014B85">
      <w:pPr>
        <w:pStyle w:val="a4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B85">
        <w:rPr>
          <w:rFonts w:ascii="Times New Roman" w:hAnsi="Times New Roman" w:cs="Times New Roman"/>
          <w:color w:val="000000"/>
          <w:sz w:val="28"/>
          <w:szCs w:val="28"/>
        </w:rPr>
        <w:t>воспитатели: подборка репродукций, иллюстраций, художественной литературы, темы бесед;</w:t>
      </w:r>
    </w:p>
    <w:p w:rsidR="008C700A" w:rsidRPr="00014B85" w:rsidRDefault="008C700A" w:rsidP="00014B85">
      <w:pPr>
        <w:pStyle w:val="a4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B85">
        <w:rPr>
          <w:rFonts w:ascii="Times New Roman" w:hAnsi="Times New Roman" w:cs="Times New Roman"/>
          <w:color w:val="000000"/>
          <w:sz w:val="28"/>
          <w:szCs w:val="28"/>
        </w:rPr>
        <w:t>родители: участвуют в сборе информации и экспонатов;</w:t>
      </w:r>
    </w:p>
    <w:p w:rsidR="00210847" w:rsidRPr="00014B85" w:rsidRDefault="008C700A" w:rsidP="00014B85">
      <w:pPr>
        <w:pStyle w:val="a4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B85">
        <w:rPr>
          <w:rFonts w:ascii="Times New Roman" w:hAnsi="Times New Roman" w:cs="Times New Roman"/>
          <w:color w:val="000000"/>
          <w:sz w:val="28"/>
          <w:szCs w:val="28"/>
        </w:rPr>
        <w:t>дети: участвуют в сборе информации, беседах, прослушивании музыкальных произведений, просмотрах видеороликов и короткометражках о Великой Отечественной войне, конкурсах рисунков.</w:t>
      </w:r>
    </w:p>
    <w:p w:rsidR="00210847" w:rsidRPr="00014B85" w:rsidRDefault="00210847" w:rsidP="00014B85">
      <w:pPr>
        <w:pStyle w:val="a4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700A" w:rsidRPr="00014B85" w:rsidRDefault="008C700A" w:rsidP="00014B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p w:rsidR="008C700A" w:rsidRPr="00014B85" w:rsidRDefault="008C700A" w:rsidP="00014B8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00A" w:rsidRPr="00014B85" w:rsidRDefault="008C700A" w:rsidP="00014B8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014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Организационный:</w:t>
      </w:r>
    </w:p>
    <w:p w:rsidR="008C700A" w:rsidRPr="00014B85" w:rsidRDefault="008C700A" w:rsidP="00014B85">
      <w:pPr>
        <w:pStyle w:val="a4"/>
        <w:numPr>
          <w:ilvl w:val="0"/>
          <w:numId w:val="4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проблемы «Созда</w:t>
      </w:r>
      <w:r w:rsidRPr="00014B85">
        <w:rPr>
          <w:rFonts w:ascii="Times New Roman" w:hAnsi="Times New Roman" w:cs="Times New Roman"/>
          <w:color w:val="000000"/>
          <w:sz w:val="28"/>
          <w:szCs w:val="28"/>
        </w:rPr>
        <w:t>ние угол</w:t>
      </w: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14B8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Славы в группе  в честь юбилейного дня  Победы»;</w:t>
      </w:r>
    </w:p>
    <w:p w:rsidR="008C700A" w:rsidRPr="00014B85" w:rsidRDefault="008C700A" w:rsidP="00014B85">
      <w:pPr>
        <w:pStyle w:val="a4"/>
        <w:numPr>
          <w:ilvl w:val="0"/>
          <w:numId w:val="4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накопление материала;</w:t>
      </w:r>
    </w:p>
    <w:p w:rsidR="008C700A" w:rsidRPr="00014B85" w:rsidRDefault="008C700A" w:rsidP="00014B85">
      <w:pPr>
        <w:pStyle w:val="a4"/>
        <w:numPr>
          <w:ilvl w:val="0"/>
          <w:numId w:val="4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 анализ литературы;</w:t>
      </w:r>
    </w:p>
    <w:p w:rsidR="008C700A" w:rsidRPr="00014B85" w:rsidRDefault="008C700A" w:rsidP="00014B85">
      <w:pPr>
        <w:pStyle w:val="a4"/>
        <w:numPr>
          <w:ilvl w:val="0"/>
          <w:numId w:val="4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B85">
        <w:rPr>
          <w:rFonts w:ascii="Times New Roman" w:hAnsi="Times New Roman" w:cs="Times New Roman"/>
          <w:color w:val="000000"/>
          <w:sz w:val="28"/>
          <w:szCs w:val="28"/>
        </w:rPr>
        <w:t>Включение в план - схему проекта занятий, игр и других видов детской деятельности;</w:t>
      </w:r>
    </w:p>
    <w:p w:rsidR="008C700A" w:rsidRPr="00014B85" w:rsidRDefault="008C700A" w:rsidP="00014B85">
      <w:pPr>
        <w:pStyle w:val="a4"/>
        <w:numPr>
          <w:ilvl w:val="0"/>
          <w:numId w:val="4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B85">
        <w:rPr>
          <w:rFonts w:ascii="Times New Roman" w:hAnsi="Times New Roman" w:cs="Times New Roman"/>
          <w:color w:val="000000"/>
          <w:sz w:val="28"/>
          <w:szCs w:val="28"/>
        </w:rPr>
        <w:t>Разработка плана реализации проекта;</w:t>
      </w:r>
    </w:p>
    <w:p w:rsidR="008C700A" w:rsidRPr="00014B85" w:rsidRDefault="008C700A" w:rsidP="00014B85">
      <w:pPr>
        <w:pStyle w:val="a4"/>
        <w:numPr>
          <w:ilvl w:val="0"/>
          <w:numId w:val="4"/>
        </w:numPr>
        <w:spacing w:after="0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hAnsi="Times New Roman" w:cs="Times New Roman"/>
          <w:color w:val="000000"/>
          <w:sz w:val="28"/>
          <w:szCs w:val="28"/>
        </w:rPr>
        <w:t>Поручение домашних задания для самостоятельного выполнения.</w:t>
      </w:r>
    </w:p>
    <w:p w:rsidR="00210847" w:rsidRPr="00014B85" w:rsidRDefault="00210847" w:rsidP="00014B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3A65" w:rsidRDefault="00A73A65" w:rsidP="00014B8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700A" w:rsidRPr="00014B85" w:rsidRDefault="008C700A" w:rsidP="00014B8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</w:t>
      </w: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014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Основной:</w:t>
      </w:r>
    </w:p>
    <w:p w:rsidR="008C700A" w:rsidRPr="00014B85" w:rsidRDefault="008C700A" w:rsidP="00014B85">
      <w:pPr>
        <w:pStyle w:val="a4"/>
        <w:numPr>
          <w:ilvl w:val="0"/>
          <w:numId w:val="5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B85">
        <w:rPr>
          <w:rFonts w:ascii="Times New Roman" w:hAnsi="Times New Roman" w:cs="Times New Roman"/>
          <w:color w:val="000000"/>
          <w:sz w:val="28"/>
          <w:szCs w:val="28"/>
        </w:rPr>
        <w:t>Помощь ребенку выбрать наиболее актуальную и посильную для него задачу на данном этапе времени (получение информации, поиск и сбор предметов);</w:t>
      </w:r>
    </w:p>
    <w:p w:rsidR="008C700A" w:rsidRPr="00014B85" w:rsidRDefault="008C700A" w:rsidP="00014B85">
      <w:pPr>
        <w:pStyle w:val="a4"/>
        <w:numPr>
          <w:ilvl w:val="0"/>
          <w:numId w:val="5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B85">
        <w:rPr>
          <w:rFonts w:ascii="Times New Roman" w:hAnsi="Times New Roman" w:cs="Times New Roman"/>
          <w:color w:val="000000"/>
          <w:sz w:val="28"/>
          <w:szCs w:val="28"/>
        </w:rPr>
        <w:t>Разработка плана действия по достижению цели: к кому обратиться за помощью, в каких источниках найти, какие предметы использовать;</w:t>
      </w:r>
    </w:p>
    <w:p w:rsidR="008C700A" w:rsidRPr="00014B85" w:rsidRDefault="008C700A" w:rsidP="00014B85">
      <w:pPr>
        <w:pStyle w:val="a4"/>
        <w:numPr>
          <w:ilvl w:val="0"/>
          <w:numId w:val="5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родителями, направленное на реализацию проекта</w:t>
      </w:r>
      <w:r w:rsidRPr="00014B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700A" w:rsidRPr="00014B85" w:rsidRDefault="008C700A" w:rsidP="00014B85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00A" w:rsidRPr="00014B85" w:rsidRDefault="008C700A" w:rsidP="00014B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014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Заключительный:</w:t>
      </w:r>
    </w:p>
    <w:p w:rsidR="008C700A" w:rsidRPr="00014B85" w:rsidRDefault="008C700A" w:rsidP="00014B85">
      <w:pPr>
        <w:pStyle w:val="a4"/>
        <w:numPr>
          <w:ilvl w:val="0"/>
          <w:numId w:val="5"/>
        </w:numPr>
        <w:spacing w:after="0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выставка продуктивной деятельности детей, родителей и воспитателей в « Музеи Славы»</w:t>
      </w:r>
      <w:r w:rsidRPr="00014B8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C700A" w:rsidRPr="00014B85" w:rsidRDefault="008C700A" w:rsidP="00014B85">
      <w:pPr>
        <w:pStyle w:val="a4"/>
        <w:numPr>
          <w:ilvl w:val="0"/>
          <w:numId w:val="5"/>
        </w:numPr>
        <w:spacing w:after="0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музея</w:t>
      </w:r>
      <w:r w:rsidRPr="00014B8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C700A" w:rsidRPr="00014B85" w:rsidRDefault="008C700A" w:rsidP="00014B85">
      <w:pPr>
        <w:pStyle w:val="a4"/>
        <w:numPr>
          <w:ilvl w:val="0"/>
          <w:numId w:val="5"/>
        </w:numPr>
        <w:spacing w:after="0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ознакомительной экскурсии «глазами детей» для родителей «Расскажи о</w:t>
      </w:r>
      <w:r w:rsidRPr="00014B8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14B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экспонате»</w:t>
      </w:r>
      <w:r w:rsidRPr="00014B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2E6C" w:rsidRPr="00014B85" w:rsidRDefault="00162E6C" w:rsidP="00014B85">
      <w:pPr>
        <w:pStyle w:val="a4"/>
        <w:spacing w:before="100" w:beforeAutospacing="1" w:after="0" w:afterAutospacing="1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B85">
        <w:rPr>
          <w:rFonts w:ascii="Times New Roman" w:hAnsi="Times New Roman" w:cs="Times New Roman"/>
          <w:b/>
          <w:color w:val="000000"/>
          <w:sz w:val="28"/>
          <w:szCs w:val="28"/>
        </w:rPr>
        <w:t>План – схема реализации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050"/>
        <w:gridCol w:w="2144"/>
        <w:gridCol w:w="1811"/>
      </w:tblGrid>
      <w:tr w:rsidR="00D92CAC" w:rsidRPr="00014B85" w:rsidTr="004C7270">
        <w:tc>
          <w:tcPr>
            <w:tcW w:w="0" w:type="auto"/>
            <w:gridSpan w:val="2"/>
          </w:tcPr>
          <w:p w:rsidR="00162E6C" w:rsidRPr="00014B85" w:rsidRDefault="00162E6C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vAlign w:val="center"/>
          </w:tcPr>
          <w:p w:rsidR="00162E6C" w:rsidRPr="00014B85" w:rsidRDefault="00E630EA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0" w:type="auto"/>
            <w:vAlign w:val="center"/>
          </w:tcPr>
          <w:p w:rsidR="00162E6C" w:rsidRPr="00014B85" w:rsidRDefault="00162E6C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4C7270" w:rsidRPr="00014B85" w:rsidTr="004C7270">
        <w:tc>
          <w:tcPr>
            <w:tcW w:w="0" w:type="auto"/>
            <w:vAlign w:val="center"/>
          </w:tcPr>
          <w:p w:rsidR="00162E6C" w:rsidRPr="00014B85" w:rsidRDefault="00162E6C" w:rsidP="00014B85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62E6C" w:rsidRPr="00014B85" w:rsidRDefault="00162E6C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совместной деятельности</w:t>
            </w:r>
            <w:r w:rsidR="004C7270"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педагогов и детей.</w:t>
            </w:r>
          </w:p>
        </w:tc>
        <w:tc>
          <w:tcPr>
            <w:tcW w:w="0" w:type="auto"/>
            <w:vAlign w:val="center"/>
          </w:tcPr>
          <w:p w:rsidR="00162E6C" w:rsidRPr="00014B85" w:rsidRDefault="00162E6C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0" w:type="auto"/>
            <w:vAlign w:val="center"/>
          </w:tcPr>
          <w:p w:rsidR="00162E6C" w:rsidRPr="00014B85" w:rsidRDefault="00162E6C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– май 2015 г.</w:t>
            </w:r>
          </w:p>
        </w:tc>
      </w:tr>
      <w:tr w:rsidR="004C7270" w:rsidRPr="00014B85" w:rsidTr="004C7270">
        <w:tc>
          <w:tcPr>
            <w:tcW w:w="0" w:type="auto"/>
            <w:vAlign w:val="center"/>
          </w:tcPr>
          <w:p w:rsidR="00162E6C" w:rsidRPr="00014B85" w:rsidRDefault="004C7270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vAlign w:val="center"/>
          </w:tcPr>
          <w:p w:rsidR="00162E6C" w:rsidRPr="00014B85" w:rsidRDefault="004C7270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Подбор материала в родительский </w:t>
            </w:r>
            <w:proofErr w:type="gramStart"/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уголок</w:t>
            </w:r>
            <w:proofErr w:type="gramEnd"/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«Какие формы работы можно использовать при знакомстве детей с праздником «День Победы».</w:t>
            </w:r>
          </w:p>
        </w:tc>
        <w:tc>
          <w:tcPr>
            <w:tcW w:w="0" w:type="auto"/>
            <w:vAlign w:val="center"/>
          </w:tcPr>
          <w:p w:rsidR="00162E6C" w:rsidRPr="00014B85" w:rsidRDefault="004C7270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0" w:type="auto"/>
            <w:vAlign w:val="center"/>
          </w:tcPr>
          <w:p w:rsidR="004C7270" w:rsidRPr="00014B85" w:rsidRDefault="004C7270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марта –</w:t>
            </w:r>
          </w:p>
          <w:p w:rsidR="00162E6C" w:rsidRPr="00014B85" w:rsidRDefault="004C7270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апреля 2015 г.</w:t>
            </w:r>
          </w:p>
        </w:tc>
      </w:tr>
      <w:tr w:rsidR="004C7270" w:rsidRPr="00014B85" w:rsidTr="004C7270">
        <w:tc>
          <w:tcPr>
            <w:tcW w:w="0" w:type="auto"/>
            <w:vAlign w:val="center"/>
          </w:tcPr>
          <w:p w:rsidR="00162E6C" w:rsidRPr="00014B85" w:rsidRDefault="004C7270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vAlign w:val="center"/>
          </w:tcPr>
          <w:p w:rsidR="00162E6C" w:rsidRPr="00014B85" w:rsidRDefault="004C7270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иллюстрированных книг о Великой Отечественной Войне</w:t>
            </w:r>
            <w:r w:rsidR="00170F15"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</w:tcPr>
          <w:p w:rsidR="00162E6C" w:rsidRPr="00014B85" w:rsidRDefault="004C7270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0" w:type="auto"/>
            <w:vAlign w:val="center"/>
          </w:tcPr>
          <w:p w:rsidR="004C7270" w:rsidRPr="00014B85" w:rsidRDefault="004C7270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апреля –</w:t>
            </w:r>
          </w:p>
          <w:p w:rsidR="00162E6C" w:rsidRPr="00014B85" w:rsidRDefault="004C7270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апреля 2015 г.</w:t>
            </w:r>
          </w:p>
        </w:tc>
      </w:tr>
      <w:tr w:rsidR="004C7270" w:rsidRPr="00014B85" w:rsidTr="004C7270">
        <w:tc>
          <w:tcPr>
            <w:tcW w:w="0" w:type="auto"/>
            <w:vAlign w:val="center"/>
          </w:tcPr>
          <w:p w:rsidR="00162E6C" w:rsidRPr="00014B85" w:rsidRDefault="004C7270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vAlign w:val="center"/>
          </w:tcPr>
          <w:p w:rsidR="00162E6C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«Война глазами детей»</w:t>
            </w:r>
          </w:p>
        </w:tc>
        <w:tc>
          <w:tcPr>
            <w:tcW w:w="0" w:type="auto"/>
            <w:vAlign w:val="center"/>
          </w:tcPr>
          <w:p w:rsidR="00162E6C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апреля –</w:t>
            </w:r>
          </w:p>
          <w:p w:rsidR="00162E6C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апреля 2015 г.</w:t>
            </w:r>
          </w:p>
        </w:tc>
      </w:tr>
      <w:tr w:rsidR="00170F15" w:rsidRPr="00014B85" w:rsidTr="004C7270"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художественной литературой: С. </w:t>
            </w:r>
            <w:proofErr w:type="spellStart"/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Баруздин</w:t>
            </w:r>
            <w:proofErr w:type="spellEnd"/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«Шел по улице солдат», чтение рассказов о войне.</w:t>
            </w:r>
          </w:p>
        </w:tc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– май 2015 г.</w:t>
            </w:r>
          </w:p>
        </w:tc>
      </w:tr>
      <w:tr w:rsidR="00170F15" w:rsidRPr="00014B85" w:rsidTr="004C7270"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стихотворений на военную тему.</w:t>
            </w:r>
          </w:p>
        </w:tc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дети</w:t>
            </w:r>
          </w:p>
        </w:tc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 мая 2015 г.</w:t>
            </w:r>
          </w:p>
        </w:tc>
      </w:tr>
      <w:tr w:rsidR="00170F15" w:rsidRPr="00014B85" w:rsidTr="004C7270"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vAlign w:val="center"/>
          </w:tcPr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на тему «Они сражались за Родину» с рассматриванием </w:t>
            </w: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иллюстраций альбома «Наши деды - герои».</w:t>
            </w:r>
          </w:p>
        </w:tc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  <w:r w:rsidR="00D92CAC"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дети, родители</w:t>
            </w:r>
          </w:p>
        </w:tc>
        <w:tc>
          <w:tcPr>
            <w:tcW w:w="0" w:type="auto"/>
            <w:vAlign w:val="center"/>
          </w:tcPr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– май</w:t>
            </w:r>
          </w:p>
          <w:p w:rsidR="00D92CAC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 г.</w:t>
            </w:r>
          </w:p>
        </w:tc>
      </w:tr>
      <w:tr w:rsidR="00170F15" w:rsidRPr="00014B85" w:rsidTr="004C7270"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vAlign w:val="center"/>
          </w:tcPr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на тему «Никто не забыт, ничто не забыто» с рассматриванием альбома открыток «Памятники героям ВОВ» и видеоматериалов.</w:t>
            </w:r>
          </w:p>
        </w:tc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D92CAC"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дети, родители</w:t>
            </w:r>
          </w:p>
        </w:tc>
        <w:tc>
          <w:tcPr>
            <w:tcW w:w="0" w:type="auto"/>
            <w:vAlign w:val="center"/>
          </w:tcPr>
          <w:p w:rsidR="00D92CAC" w:rsidRPr="00014B85" w:rsidRDefault="00D92CAC" w:rsidP="00014B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– май</w:t>
            </w:r>
          </w:p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 г.</w:t>
            </w:r>
          </w:p>
        </w:tc>
      </w:tr>
      <w:tr w:rsidR="00170F15" w:rsidRPr="00014B85" w:rsidTr="004C7270"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vAlign w:val="center"/>
          </w:tcPr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музыкальных произведений «Священная Война», «День Победы», «Марш Славянки» и др.</w:t>
            </w:r>
          </w:p>
        </w:tc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D92CAC"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дети</w:t>
            </w:r>
          </w:p>
        </w:tc>
        <w:tc>
          <w:tcPr>
            <w:tcW w:w="0" w:type="auto"/>
            <w:vAlign w:val="center"/>
          </w:tcPr>
          <w:p w:rsidR="00D92CAC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– май</w:t>
            </w:r>
          </w:p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 г.</w:t>
            </w:r>
          </w:p>
        </w:tc>
      </w:tr>
      <w:tr w:rsidR="00170F15" w:rsidRPr="00014B85" w:rsidTr="004C7270"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vAlign w:val="center"/>
          </w:tcPr>
          <w:p w:rsidR="00D92CAC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Художественное творчество: Рисование «Салют Победы!», «Флаг нашей Родины».</w:t>
            </w:r>
          </w:p>
          <w:p w:rsidR="00D92CAC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«Георгиевская лента».</w:t>
            </w:r>
          </w:p>
        </w:tc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D92CAC"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дети</w:t>
            </w:r>
          </w:p>
        </w:tc>
        <w:tc>
          <w:tcPr>
            <w:tcW w:w="0" w:type="auto"/>
            <w:vAlign w:val="center"/>
          </w:tcPr>
          <w:p w:rsidR="00D92CAC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 г.</w:t>
            </w:r>
          </w:p>
        </w:tc>
      </w:tr>
      <w:tr w:rsidR="00170F15" w:rsidRPr="00014B85" w:rsidTr="004C7270"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vAlign w:val="center"/>
          </w:tcPr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макетов военной техники.</w:t>
            </w:r>
          </w:p>
        </w:tc>
        <w:tc>
          <w:tcPr>
            <w:tcW w:w="0" w:type="auto"/>
            <w:vAlign w:val="center"/>
          </w:tcPr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родители</w:t>
            </w:r>
          </w:p>
        </w:tc>
        <w:tc>
          <w:tcPr>
            <w:tcW w:w="0" w:type="auto"/>
            <w:vAlign w:val="center"/>
          </w:tcPr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 мая 2015 г.</w:t>
            </w:r>
          </w:p>
        </w:tc>
      </w:tr>
      <w:tr w:rsidR="00170F15" w:rsidRPr="00014B85" w:rsidTr="004C7270"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vAlign w:val="center"/>
          </w:tcPr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картине «На параде»</w:t>
            </w:r>
          </w:p>
        </w:tc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D92CAC"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дети</w:t>
            </w:r>
          </w:p>
        </w:tc>
        <w:tc>
          <w:tcPr>
            <w:tcW w:w="0" w:type="auto"/>
            <w:vAlign w:val="center"/>
          </w:tcPr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мая 2015 г.</w:t>
            </w:r>
          </w:p>
        </w:tc>
      </w:tr>
      <w:tr w:rsidR="00170F15" w:rsidRPr="00014B85" w:rsidTr="004C7270"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0" w:type="auto"/>
            <w:vAlign w:val="center"/>
          </w:tcPr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мемориала погибшим воинам – комсомольчанам.</w:t>
            </w:r>
          </w:p>
        </w:tc>
        <w:tc>
          <w:tcPr>
            <w:tcW w:w="0" w:type="auto"/>
            <w:vAlign w:val="center"/>
          </w:tcPr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Родители, дети</w:t>
            </w:r>
          </w:p>
        </w:tc>
        <w:tc>
          <w:tcPr>
            <w:tcW w:w="0" w:type="auto"/>
            <w:vAlign w:val="center"/>
          </w:tcPr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– май 2015 г.</w:t>
            </w:r>
          </w:p>
        </w:tc>
      </w:tr>
      <w:tr w:rsidR="00170F15" w:rsidRPr="00014B85" w:rsidTr="004C7270"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0" w:type="auto"/>
            <w:vAlign w:val="center"/>
          </w:tcPr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Посещения парада Победы.</w:t>
            </w:r>
          </w:p>
        </w:tc>
        <w:tc>
          <w:tcPr>
            <w:tcW w:w="0" w:type="auto"/>
            <w:vAlign w:val="center"/>
          </w:tcPr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Родители, дети</w:t>
            </w:r>
          </w:p>
        </w:tc>
        <w:tc>
          <w:tcPr>
            <w:tcW w:w="0" w:type="auto"/>
            <w:vAlign w:val="center"/>
          </w:tcPr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мая 2015 г.</w:t>
            </w:r>
          </w:p>
        </w:tc>
      </w:tr>
      <w:tr w:rsidR="00170F15" w:rsidRPr="00014B85" w:rsidTr="004C7270">
        <w:tc>
          <w:tcPr>
            <w:tcW w:w="0" w:type="auto"/>
            <w:vAlign w:val="center"/>
          </w:tcPr>
          <w:p w:rsidR="00170F15" w:rsidRPr="00014B85" w:rsidRDefault="00170F15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0" w:type="auto"/>
            <w:vAlign w:val="center"/>
          </w:tcPr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трансляции военного парада на Красной площади в г. Москве. </w:t>
            </w:r>
          </w:p>
        </w:tc>
        <w:tc>
          <w:tcPr>
            <w:tcW w:w="0" w:type="auto"/>
            <w:vAlign w:val="center"/>
          </w:tcPr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Родители, дети</w:t>
            </w:r>
          </w:p>
        </w:tc>
        <w:tc>
          <w:tcPr>
            <w:tcW w:w="0" w:type="auto"/>
            <w:vAlign w:val="center"/>
          </w:tcPr>
          <w:p w:rsidR="00170F15" w:rsidRPr="00014B85" w:rsidRDefault="00D92CAC" w:rsidP="00014B85">
            <w:pPr>
              <w:pStyle w:val="a4"/>
              <w:spacing w:line="276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мая 2015 г.</w:t>
            </w:r>
          </w:p>
        </w:tc>
      </w:tr>
    </w:tbl>
    <w:p w:rsidR="00162E6C" w:rsidRPr="00162E6C" w:rsidRDefault="00162E6C" w:rsidP="00162E6C">
      <w:pPr>
        <w:pStyle w:val="a4"/>
        <w:spacing w:before="100" w:beforeAutospacing="1" w:after="0" w:afterAutospacing="1" w:line="240" w:lineRule="auto"/>
        <w:contextualSpacing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00A" w:rsidRPr="005C7C14" w:rsidRDefault="008C700A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700A" w:rsidRPr="005C7C14" w:rsidRDefault="008C700A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700A" w:rsidRPr="005C7C14" w:rsidRDefault="008C700A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700A" w:rsidRPr="005C7C14" w:rsidRDefault="008C700A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700A" w:rsidRPr="005C7C14" w:rsidRDefault="008C700A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700A" w:rsidRPr="005C7C14" w:rsidRDefault="008C700A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700A" w:rsidRPr="005C7C14" w:rsidRDefault="008C700A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700A" w:rsidRPr="005C7C14" w:rsidRDefault="008C700A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700A" w:rsidRPr="005C7C14" w:rsidRDefault="008C700A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700A" w:rsidRPr="005C7C14" w:rsidRDefault="008C700A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700A" w:rsidRDefault="008C700A" w:rsidP="008C700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2CAC" w:rsidRDefault="00D92CAC" w:rsidP="008C700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3A65" w:rsidRPr="005C7C14" w:rsidRDefault="00A73A65" w:rsidP="008C700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700A" w:rsidRPr="00014B85" w:rsidRDefault="008C700A" w:rsidP="00014B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Перспективно-тематическое планирование  проекта </w:t>
      </w:r>
    </w:p>
    <w:p w:rsidR="008C700A" w:rsidRPr="00014B85" w:rsidRDefault="008C700A" w:rsidP="00014B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4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«Музей Славы»</w:t>
      </w:r>
    </w:p>
    <w:p w:rsidR="008109C8" w:rsidRPr="00014B85" w:rsidRDefault="008109C8" w:rsidP="00014B8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575"/>
        <w:gridCol w:w="2415"/>
        <w:gridCol w:w="2176"/>
      </w:tblGrid>
      <w:tr w:rsidR="00811259" w:rsidRPr="00014B85" w:rsidTr="00C8143B">
        <w:tc>
          <w:tcPr>
            <w:tcW w:w="2405" w:type="dxa"/>
          </w:tcPr>
          <w:p w:rsidR="008C700A" w:rsidRPr="00014B85" w:rsidRDefault="008C700A" w:rsidP="00014B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575" w:type="dxa"/>
          </w:tcPr>
          <w:p w:rsidR="008C700A" w:rsidRPr="00014B85" w:rsidRDefault="008C700A" w:rsidP="00014B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Интеграция образовательных областей</w:t>
            </w:r>
          </w:p>
        </w:tc>
        <w:tc>
          <w:tcPr>
            <w:tcW w:w="2415" w:type="dxa"/>
          </w:tcPr>
          <w:p w:rsidR="008C700A" w:rsidRPr="00014B85" w:rsidRDefault="008C700A" w:rsidP="00014B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176" w:type="dxa"/>
          </w:tcPr>
          <w:p w:rsidR="008C700A" w:rsidRPr="00014B85" w:rsidRDefault="008C700A" w:rsidP="00014B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811259" w:rsidRPr="00014B85" w:rsidTr="00C8143B">
        <w:tc>
          <w:tcPr>
            <w:tcW w:w="2405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2575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«Физическое развитие»,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«Художественно-эстетическая»,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«Музыка»,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«Познание»,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«Социально-коммуникативная»,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«Речевое»</w:t>
            </w:r>
          </w:p>
        </w:tc>
        <w:tc>
          <w:tcPr>
            <w:tcW w:w="2415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Игровые упражнения: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«Летает – не летает»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«Кавалеристы, пехотинцы, моряки».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Дидактические игры: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«Угадай по силуэту»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«Воины разных эпох»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 что нужно для службы»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где служит»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Имитация движений «Полёт самолета» спрыгивание с самолета, прыжок парашютиста, 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«Моряки», 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Кавалеристы», 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Ползать </w:t>
            </w:r>
            <w:proofErr w:type="gramStart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-  пластунски</w:t>
            </w:r>
            <w:proofErr w:type="gramEnd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перекатываться боком и т.д.</w:t>
            </w:r>
          </w:p>
        </w:tc>
        <w:tc>
          <w:tcPr>
            <w:tcW w:w="2176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Участие в развлечениях «</w:t>
            </w:r>
            <w:proofErr w:type="gramStart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Сильные</w:t>
            </w:r>
            <w:proofErr w:type="gramEnd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ловкие»</w:t>
            </w:r>
            <w:r w:rsidR="00811259"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«Меткие и быстрые».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Привлечение родителей к оформлению. 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1259" w:rsidRPr="00014B85" w:rsidTr="00C8143B">
        <w:tc>
          <w:tcPr>
            <w:tcW w:w="2405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2575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«Физическое </w:t>
            </w: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развитие»,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«Социально-коммуникативное».</w:t>
            </w:r>
          </w:p>
        </w:tc>
        <w:tc>
          <w:tcPr>
            <w:tcW w:w="2415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Подвижные </w:t>
            </w:r>
            <w:r w:rsidRPr="00014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игры: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«Застава»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Морской десант»,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«Разведчики»,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«Кавалеристы»,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«Пехотинцы»,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«Пилоты».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Комплекс утренней гимнастики с флажками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Связисты подают сообщения».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Комплекс гимнастики после сна «Пограничники на посту»;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Зоркий глаз»;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на осанку.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4.Физ. минутка  «Нашей Армии салют».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gramStart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Пальчиковая гимнастика «Летчик, моряк, пехотинец, танкист, артиллерист, пограничник, связист – славные воины нашей страны, мир и </w:t>
            </w: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покой охраняют они»,</w:t>
            </w:r>
            <w:proofErr w:type="gramEnd"/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отважный капитан, ждет меня </w:t>
            </w:r>
            <w:proofErr w:type="gramStart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мало</w:t>
            </w:r>
            <w:proofErr w:type="gramEnd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стран...»</w:t>
            </w:r>
          </w:p>
        </w:tc>
        <w:tc>
          <w:tcPr>
            <w:tcW w:w="2176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Изготовление  </w:t>
            </w: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атрибутов для игр.</w:t>
            </w:r>
          </w:p>
          <w:p w:rsidR="008C700A" w:rsidRPr="00014B85" w:rsidRDefault="008C700A" w:rsidP="00014B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259" w:rsidRPr="00014B85" w:rsidTr="00C8143B">
        <w:tc>
          <w:tcPr>
            <w:tcW w:w="2405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Познавательно-</w:t>
            </w:r>
            <w:proofErr w:type="spellStart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</w:t>
            </w:r>
            <w:proofErr w:type="spellEnd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тельская</w:t>
            </w:r>
            <w:proofErr w:type="spellEnd"/>
          </w:p>
        </w:tc>
        <w:tc>
          <w:tcPr>
            <w:tcW w:w="2575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«Познавательное развитие»,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развитие»,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</w:t>
            </w:r>
          </w:p>
        </w:tc>
        <w:tc>
          <w:tcPr>
            <w:tcW w:w="2415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Наблюдение за  полетом самолетов.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Викторина «Что мы знаем о войне?»</w:t>
            </w:r>
          </w:p>
        </w:tc>
        <w:tc>
          <w:tcPr>
            <w:tcW w:w="2176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1259" w:rsidRPr="00014B85" w:rsidTr="00C8143B">
        <w:tc>
          <w:tcPr>
            <w:tcW w:w="2405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</w:t>
            </w:r>
          </w:p>
        </w:tc>
        <w:tc>
          <w:tcPr>
            <w:tcW w:w="2575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«Познавательное развитие»</w:t>
            </w:r>
          </w:p>
        </w:tc>
        <w:tc>
          <w:tcPr>
            <w:tcW w:w="2415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Оформление групповой комнаты,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музея славы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музыкального зала для проведения развлечения, утренника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посещения музея в школе № 35,  посвященного Дню Победы.</w:t>
            </w:r>
          </w:p>
        </w:tc>
        <w:tc>
          <w:tcPr>
            <w:tcW w:w="2176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1259" w:rsidRPr="00014B85" w:rsidTr="00C8143B">
        <w:tc>
          <w:tcPr>
            <w:tcW w:w="2405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</w:t>
            </w:r>
          </w:p>
        </w:tc>
        <w:tc>
          <w:tcPr>
            <w:tcW w:w="2575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развитие»,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развитие».</w:t>
            </w:r>
          </w:p>
        </w:tc>
        <w:tc>
          <w:tcPr>
            <w:tcW w:w="2415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Рассматривание репродукций: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Бут «Сталинградская битва»; Е. А. Корнеев «Блокада Ленинграда»; П. Кривоногов «Капитуляция»; Е. Данилевский </w:t>
            </w: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«Оборона Москвы»; В. М. Сибирский «Штурм Берлина»; М. </w:t>
            </w:r>
            <w:proofErr w:type="spellStart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Кугач</w:t>
            </w:r>
            <w:proofErr w:type="spellEnd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«Возвращение»; Н. </w:t>
            </w:r>
            <w:proofErr w:type="spellStart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Присекин</w:t>
            </w:r>
            <w:proofErr w:type="spellEnd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«Курская битва».</w:t>
            </w:r>
            <w:proofErr w:type="gramEnd"/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Беседы: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лучше: плохой мир или хорошая война?»;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подвиг?»;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«Никто не забыт, ничто не забыто»;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«Они сражались за Родину на фронте и в тылу»;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«Дети на войне».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</w:tcPr>
          <w:p w:rsidR="00811259" w:rsidRPr="00014B85" w:rsidRDefault="00811259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1.Изготовление презентаций </w:t>
            </w:r>
          </w:p>
          <w:p w:rsidR="00811259" w:rsidRPr="00014B85" w:rsidRDefault="00811259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«Знаменитые люди нашего города»;</w:t>
            </w:r>
          </w:p>
          <w:p w:rsidR="00811259" w:rsidRPr="00014B85" w:rsidRDefault="00811259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«Дети войны»;</w:t>
            </w:r>
          </w:p>
          <w:p w:rsidR="00811259" w:rsidRPr="00014B85" w:rsidRDefault="00811259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«Города </w:t>
            </w:r>
            <w:proofErr w:type="gramStart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–г</w:t>
            </w:r>
            <w:proofErr w:type="gramEnd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ерои»;</w:t>
            </w:r>
          </w:p>
          <w:p w:rsidR="00811259" w:rsidRPr="00014B85" w:rsidRDefault="00811259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«Медали, ордена ВОВ»;</w:t>
            </w:r>
          </w:p>
          <w:p w:rsidR="00811259" w:rsidRPr="00014B85" w:rsidRDefault="00811259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«Рассказы о </w:t>
            </w: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войне»;</w:t>
            </w:r>
          </w:p>
          <w:p w:rsidR="00811259" w:rsidRPr="00014B85" w:rsidRDefault="00811259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«Агитационные плакаты ВОВ»;</w:t>
            </w:r>
          </w:p>
          <w:p w:rsidR="00811259" w:rsidRPr="00014B85" w:rsidRDefault="00811259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«Открытки времен ВОВ»;</w:t>
            </w:r>
          </w:p>
          <w:p w:rsidR="00811259" w:rsidRPr="00014B85" w:rsidRDefault="00811259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«Боевая техника»;</w:t>
            </w:r>
          </w:p>
          <w:p w:rsidR="00811259" w:rsidRPr="00014B85" w:rsidRDefault="00811259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Наши деды – герои»;</w:t>
            </w:r>
          </w:p>
          <w:p w:rsidR="00811259" w:rsidRPr="00014B85" w:rsidRDefault="00811259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«Стихи для детей к 9 Мая»;</w:t>
            </w:r>
          </w:p>
          <w:p w:rsidR="00811259" w:rsidRPr="00014B85" w:rsidRDefault="00811259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панорама из жизни солдат</w:t>
            </w:r>
          </w:p>
          <w:p w:rsidR="00811259" w:rsidRPr="00014B85" w:rsidRDefault="00811259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«Участники боевых сражений»;</w:t>
            </w:r>
          </w:p>
          <w:p w:rsidR="00811259" w:rsidRPr="00014B85" w:rsidRDefault="00811259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«Памятники воинам ВОВ»;</w:t>
            </w:r>
          </w:p>
          <w:p w:rsidR="008C700A" w:rsidRPr="00014B85" w:rsidRDefault="00811259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«Сказки о солдатах».</w:t>
            </w:r>
          </w:p>
        </w:tc>
      </w:tr>
      <w:tr w:rsidR="00811259" w:rsidRPr="00014B85" w:rsidTr="00C8143B">
        <w:tc>
          <w:tcPr>
            <w:tcW w:w="2405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 (восприятие) художественной литературы</w:t>
            </w:r>
          </w:p>
        </w:tc>
        <w:tc>
          <w:tcPr>
            <w:tcW w:w="2575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развитие», «Социально – коммуникативное развитие».</w:t>
            </w:r>
          </w:p>
        </w:tc>
        <w:tc>
          <w:tcPr>
            <w:tcW w:w="2415" w:type="dxa"/>
          </w:tcPr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Чтение произведений: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«Первый ночной таран» С. Алексеев, «Мешок овсянки» А. Митяев,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Легенда</w:t>
            </w:r>
            <w:proofErr w:type="gramEnd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ставшая былью» С. Смирнов,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«Охраняя небо над Москвой» И. </w:t>
            </w:r>
            <w:proofErr w:type="spellStart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Чернобаев</w:t>
            </w:r>
            <w:proofErr w:type="spellEnd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«Горбушка» Б. Алмазов,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Хлебные крошки» В. </w:t>
            </w: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Карасева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Боевые орудия» С. Алексеев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Повесть о настоящем человеке» Б. Полевой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Щедрый ежик» В. Шатилов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Дорога к дому» Б. Павлов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Два друга» В. Лебедев – Кумач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Братские могилы» В. Высоцкий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День Победы» С. Михалков</w:t>
            </w:r>
          </w:p>
        </w:tc>
        <w:tc>
          <w:tcPr>
            <w:tcW w:w="2176" w:type="dxa"/>
          </w:tcPr>
          <w:p w:rsidR="00811259" w:rsidRPr="00014B85" w:rsidRDefault="00811259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Подбор литературы для книжной выставки на военную тематику.</w:t>
            </w:r>
          </w:p>
          <w:p w:rsidR="008C700A" w:rsidRPr="00014B85" w:rsidRDefault="008C700A" w:rsidP="00014B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1259" w:rsidRPr="00014B85" w:rsidTr="00C8143B">
        <w:tc>
          <w:tcPr>
            <w:tcW w:w="2405" w:type="dxa"/>
          </w:tcPr>
          <w:p w:rsidR="008C700A" w:rsidRPr="00014B85" w:rsidRDefault="008C700A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Продуктивная</w:t>
            </w:r>
          </w:p>
        </w:tc>
        <w:tc>
          <w:tcPr>
            <w:tcW w:w="2575" w:type="dxa"/>
          </w:tcPr>
          <w:p w:rsidR="008C700A" w:rsidRPr="00014B85" w:rsidRDefault="008C700A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2415" w:type="dxa"/>
          </w:tcPr>
          <w:p w:rsidR="008C700A" w:rsidRPr="00014B85" w:rsidRDefault="008C700A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Рисование «Праздничный салют»</w:t>
            </w:r>
          </w:p>
          <w:p w:rsidR="008C700A" w:rsidRPr="00014B85" w:rsidRDefault="008C700A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Война глазами детей»</w:t>
            </w:r>
          </w:p>
          <w:p w:rsidR="008C700A" w:rsidRPr="00014B85" w:rsidRDefault="00F65CC3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8C700A"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</w:p>
          <w:p w:rsidR="008C700A" w:rsidRPr="00014B85" w:rsidRDefault="008C700A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«Военная техника на параде»</w:t>
            </w:r>
          </w:p>
          <w:p w:rsidR="008C700A" w:rsidRPr="00014B85" w:rsidRDefault="008C700A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</w:t>
            </w:r>
          </w:p>
          <w:p w:rsidR="008C700A" w:rsidRPr="00014B85" w:rsidRDefault="008C700A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Макеты танков, машин</w:t>
            </w:r>
          </w:p>
          <w:p w:rsidR="008C700A" w:rsidRPr="00014B85" w:rsidRDefault="00F65CC3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8C700A"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 труд</w:t>
            </w:r>
          </w:p>
          <w:p w:rsidR="008C700A" w:rsidRPr="00014B85" w:rsidRDefault="008C700A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«Поздравительная открытка»</w:t>
            </w:r>
            <w:r w:rsidR="00F65CC3"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C700A" w:rsidRPr="00014B85" w:rsidRDefault="008C700A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</w:t>
            </w:r>
          </w:p>
          <w:p w:rsidR="008C700A" w:rsidRPr="00014B85" w:rsidRDefault="008C700A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«Мемориал «Вечный огонь у могилы неизвестного солдата».</w:t>
            </w:r>
          </w:p>
        </w:tc>
        <w:tc>
          <w:tcPr>
            <w:tcW w:w="2176" w:type="dxa"/>
          </w:tcPr>
          <w:p w:rsidR="008C700A" w:rsidRPr="00014B85" w:rsidRDefault="00811259" w:rsidP="00014B85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85">
              <w:rPr>
                <w:rFonts w:ascii="Times New Roman" w:hAnsi="Times New Roman" w:cs="Times New Roman"/>
                <w:sz w:val="28"/>
                <w:szCs w:val="28"/>
              </w:rPr>
              <w:t>1. Совместное рисование родителей и детей «Этих дней не смолкнет слава»;</w:t>
            </w:r>
          </w:p>
          <w:p w:rsidR="009077D3" w:rsidRPr="00014B85" w:rsidRDefault="009077D3" w:rsidP="00014B85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85">
              <w:rPr>
                <w:rFonts w:ascii="Times New Roman" w:hAnsi="Times New Roman" w:cs="Times New Roman"/>
                <w:sz w:val="28"/>
                <w:szCs w:val="28"/>
              </w:rPr>
              <w:t>2. Участие в конкурсе «Война глазами детей».</w:t>
            </w:r>
          </w:p>
        </w:tc>
      </w:tr>
      <w:tr w:rsidR="00811259" w:rsidRPr="00014B85" w:rsidTr="00C8143B">
        <w:tc>
          <w:tcPr>
            <w:tcW w:w="2405" w:type="dxa"/>
          </w:tcPr>
          <w:p w:rsidR="008C700A" w:rsidRPr="00014B85" w:rsidRDefault="008C700A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Музыкальная</w:t>
            </w:r>
          </w:p>
        </w:tc>
        <w:tc>
          <w:tcPr>
            <w:tcW w:w="2575" w:type="dxa"/>
          </w:tcPr>
          <w:p w:rsidR="008C700A" w:rsidRPr="00014B85" w:rsidRDefault="008C700A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«Художественно-эстетическое</w:t>
            </w:r>
            <w:r w:rsidR="009077D3"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</w:t>
            </w: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5" w:type="dxa"/>
          </w:tcPr>
          <w:p w:rsidR="008C700A" w:rsidRPr="00014B85" w:rsidRDefault="009077D3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8C700A"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запис</w:t>
            </w: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ей </w:t>
            </w:r>
            <w:r w:rsidR="008C700A"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700A" w:rsidRPr="00014B85" w:rsidRDefault="009077D3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музыкальных произведений:</w:t>
            </w:r>
            <w:r w:rsidR="008C700A"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700A" w:rsidRPr="00014B85" w:rsidRDefault="009077D3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C700A"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Священная война»</w:t>
            </w: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C700A" w:rsidRPr="00014B85" w:rsidRDefault="008C700A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День Победы»</w:t>
            </w:r>
            <w:r w:rsidR="009077D3"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C700A" w:rsidRPr="00014B85" w:rsidRDefault="008C700A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Марш Славянки»</w:t>
            </w:r>
            <w:r w:rsidR="009077D3"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C700A" w:rsidRPr="00014B85" w:rsidRDefault="008C700A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9077D3"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Высоцкий «</w:t>
            </w: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Братские могилы»</w:t>
            </w:r>
            <w:r w:rsidR="009077D3"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C700A" w:rsidRPr="00014B85" w:rsidRDefault="008C700A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«Огромное небо»</w:t>
            </w:r>
            <w:r w:rsidR="009077D3"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C700A" w:rsidRPr="00014B85" w:rsidRDefault="009077D3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C700A"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танкиста»</w:t>
            </w: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C700A" w:rsidRPr="00014B85" w:rsidRDefault="009077D3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Участие в утреннике,  </w:t>
            </w:r>
            <w:proofErr w:type="gramStart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</w:t>
            </w:r>
            <w:r w:rsidR="00AF463A"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proofErr w:type="gramEnd"/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Победы.</w:t>
            </w:r>
          </w:p>
        </w:tc>
        <w:tc>
          <w:tcPr>
            <w:tcW w:w="2176" w:type="dxa"/>
          </w:tcPr>
          <w:p w:rsidR="008C700A" w:rsidRPr="00014B85" w:rsidRDefault="00811259" w:rsidP="00014B8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Подбор музыкальных произведений.</w:t>
            </w:r>
          </w:p>
          <w:p w:rsidR="009077D3" w:rsidRPr="00014B85" w:rsidRDefault="009077D3" w:rsidP="00014B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Приглашение родителей на утренник.</w:t>
            </w:r>
          </w:p>
        </w:tc>
      </w:tr>
    </w:tbl>
    <w:p w:rsidR="008C700A" w:rsidRDefault="008C700A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Default="006A48D5" w:rsidP="006A48D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023C"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 w:rsidRPr="0098023C">
        <w:rPr>
          <w:rFonts w:ascii="Times New Roman" w:hAnsi="Times New Roman" w:cs="Times New Roman"/>
          <w:sz w:val="28"/>
          <w:szCs w:val="28"/>
        </w:rPr>
        <w:t xml:space="preserve"> Н.В. Патриотическое воспитание дошкольников. - М.: ЦГЛ, 2005. - 256 с.</w:t>
      </w:r>
    </w:p>
    <w:p w:rsidR="006A48D5" w:rsidRDefault="006A48D5" w:rsidP="006A48D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23C">
        <w:rPr>
          <w:rFonts w:ascii="Times New Roman" w:hAnsi="Times New Roman" w:cs="Times New Roman"/>
          <w:sz w:val="28"/>
          <w:szCs w:val="28"/>
        </w:rPr>
        <w:t>Воспитание нравственных чувств у старших дошкольников</w:t>
      </w:r>
      <w:proofErr w:type="gramStart"/>
      <w:r w:rsidRPr="0098023C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98023C">
        <w:rPr>
          <w:rFonts w:ascii="Times New Roman" w:hAnsi="Times New Roman" w:cs="Times New Roman"/>
          <w:sz w:val="28"/>
          <w:szCs w:val="28"/>
        </w:rPr>
        <w:t>од ред. А.М. Виноградовой. - М.: 1999. - 215с.</w:t>
      </w:r>
    </w:p>
    <w:p w:rsidR="006A48D5" w:rsidRDefault="006A48D5" w:rsidP="006A48D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23C">
        <w:rPr>
          <w:rFonts w:ascii="Times New Roman" w:hAnsi="Times New Roman" w:cs="Times New Roman"/>
          <w:sz w:val="28"/>
          <w:szCs w:val="28"/>
        </w:rPr>
        <w:t>Воспитание в вопросах и ответах. [Электронный ресурс] // режим доступа: &lt;#"</w:t>
      </w:r>
      <w:proofErr w:type="spellStart"/>
      <w:r w:rsidRPr="0098023C">
        <w:rPr>
          <w:rFonts w:ascii="Times New Roman" w:hAnsi="Times New Roman" w:cs="Times New Roman"/>
          <w:sz w:val="28"/>
          <w:szCs w:val="28"/>
        </w:rPr>
        <w:t>justify</w:t>
      </w:r>
      <w:proofErr w:type="spellEnd"/>
      <w:r w:rsidRPr="0098023C">
        <w:rPr>
          <w:rFonts w:ascii="Times New Roman" w:hAnsi="Times New Roman" w:cs="Times New Roman"/>
          <w:sz w:val="28"/>
          <w:szCs w:val="28"/>
        </w:rPr>
        <w:t xml:space="preserve">"&gt;10.Духовно-нравственное воспитание детей и родителей: </w:t>
      </w:r>
      <w:proofErr w:type="spellStart"/>
      <w:r w:rsidRPr="0098023C">
        <w:rPr>
          <w:rFonts w:ascii="Times New Roman" w:hAnsi="Times New Roman" w:cs="Times New Roman"/>
          <w:sz w:val="28"/>
          <w:szCs w:val="28"/>
        </w:rPr>
        <w:t>содерж</w:t>
      </w:r>
      <w:proofErr w:type="spellEnd"/>
      <w:r w:rsidRPr="0098023C">
        <w:rPr>
          <w:rFonts w:ascii="Times New Roman" w:hAnsi="Times New Roman" w:cs="Times New Roman"/>
          <w:sz w:val="28"/>
          <w:szCs w:val="28"/>
        </w:rPr>
        <w:t xml:space="preserve">., методики, новые формы. </w:t>
      </w:r>
      <w:proofErr w:type="spellStart"/>
      <w:r w:rsidRPr="0098023C">
        <w:rPr>
          <w:rFonts w:ascii="Times New Roman" w:hAnsi="Times New Roman" w:cs="Times New Roman"/>
          <w:sz w:val="28"/>
          <w:szCs w:val="28"/>
        </w:rPr>
        <w:t>Потаповская</w:t>
      </w:r>
      <w:proofErr w:type="spellEnd"/>
      <w:r w:rsidRPr="0098023C">
        <w:rPr>
          <w:rFonts w:ascii="Times New Roman" w:hAnsi="Times New Roman" w:cs="Times New Roman"/>
          <w:sz w:val="28"/>
          <w:szCs w:val="28"/>
        </w:rPr>
        <w:t>, О. // Дошкольное воспитание. - 2006. - № 1</w:t>
      </w:r>
    </w:p>
    <w:p w:rsidR="006A48D5" w:rsidRDefault="006A48D5" w:rsidP="006A48D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23C">
        <w:rPr>
          <w:rFonts w:ascii="Times New Roman" w:hAnsi="Times New Roman" w:cs="Times New Roman"/>
          <w:sz w:val="28"/>
          <w:szCs w:val="28"/>
        </w:rPr>
        <w:t>Нравственное и трудовое воспитание дошкольников</w:t>
      </w:r>
      <w:proofErr w:type="gramStart"/>
      <w:r w:rsidRPr="0098023C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98023C">
        <w:rPr>
          <w:rFonts w:ascii="Times New Roman" w:hAnsi="Times New Roman" w:cs="Times New Roman"/>
          <w:sz w:val="28"/>
          <w:szCs w:val="28"/>
        </w:rPr>
        <w:t>од ред. С.А. Козловой. - М., Слово, 2004. - 245с.</w:t>
      </w:r>
    </w:p>
    <w:p w:rsidR="006A48D5" w:rsidRDefault="006A48D5" w:rsidP="006A48D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23C">
        <w:rPr>
          <w:rFonts w:ascii="Times New Roman" w:hAnsi="Times New Roman" w:cs="Times New Roman"/>
          <w:sz w:val="28"/>
          <w:szCs w:val="28"/>
        </w:rPr>
        <w:t xml:space="preserve">Нравственно-патриотическое воспитание дошкольников. </w:t>
      </w:r>
      <w:proofErr w:type="gramStart"/>
      <w:r w:rsidRPr="0098023C">
        <w:rPr>
          <w:rFonts w:ascii="Times New Roman" w:hAnsi="Times New Roman" w:cs="Times New Roman"/>
          <w:sz w:val="28"/>
          <w:szCs w:val="28"/>
        </w:rPr>
        <w:t>Электронный ресурс] //режим доступа: &lt;#"</w:t>
      </w:r>
      <w:proofErr w:type="spellStart"/>
      <w:r w:rsidRPr="0098023C">
        <w:rPr>
          <w:rFonts w:ascii="Times New Roman" w:hAnsi="Times New Roman" w:cs="Times New Roman"/>
          <w:sz w:val="28"/>
          <w:szCs w:val="28"/>
        </w:rPr>
        <w:t>justify</w:t>
      </w:r>
      <w:proofErr w:type="spellEnd"/>
      <w:r w:rsidRPr="0098023C">
        <w:rPr>
          <w:rFonts w:ascii="Times New Roman" w:hAnsi="Times New Roman" w:cs="Times New Roman"/>
          <w:sz w:val="28"/>
          <w:szCs w:val="28"/>
        </w:rPr>
        <w:t>"&gt;29.Патриотическое воспитание.</w:t>
      </w:r>
      <w:proofErr w:type="gramEnd"/>
      <w:r w:rsidRPr="0098023C">
        <w:rPr>
          <w:rFonts w:ascii="Times New Roman" w:hAnsi="Times New Roman" w:cs="Times New Roman"/>
          <w:sz w:val="28"/>
          <w:szCs w:val="28"/>
        </w:rPr>
        <w:t xml:space="preserve"> Шаламова Е. // Ребёнок в детском саду. - 2009. - №6.</w:t>
      </w:r>
    </w:p>
    <w:p w:rsidR="006A48D5" w:rsidRDefault="006A48D5" w:rsidP="006A48D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23C">
        <w:rPr>
          <w:rFonts w:ascii="Times New Roman" w:hAnsi="Times New Roman" w:cs="Times New Roman"/>
          <w:sz w:val="28"/>
          <w:szCs w:val="28"/>
        </w:rPr>
        <w:t>Писарева А. Е., Уткина В. В. Живем в «Ладу»: Патриотическое воспитание в ДОУ. Методическое пособие. - М.: Сфера, 2007. - 128 с.</w:t>
      </w:r>
    </w:p>
    <w:p w:rsidR="006A48D5" w:rsidRDefault="006A48D5" w:rsidP="006A48D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23C">
        <w:rPr>
          <w:rFonts w:ascii="Times New Roman" w:hAnsi="Times New Roman" w:cs="Times New Roman"/>
          <w:sz w:val="28"/>
          <w:szCs w:val="28"/>
        </w:rPr>
        <w:t xml:space="preserve">Программа нравственно-патриотического воспитания дошкольников «Мой родной дом». - М.: </w:t>
      </w:r>
      <w:proofErr w:type="spellStart"/>
      <w:r w:rsidRPr="0098023C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98023C">
        <w:rPr>
          <w:rFonts w:ascii="Times New Roman" w:hAnsi="Times New Roman" w:cs="Times New Roman"/>
          <w:sz w:val="28"/>
          <w:szCs w:val="28"/>
        </w:rPr>
        <w:t>, 2005. - 136 с.</w:t>
      </w:r>
    </w:p>
    <w:p w:rsidR="006A48D5" w:rsidRPr="0098023C" w:rsidRDefault="006A48D5" w:rsidP="006A48D5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023C">
        <w:rPr>
          <w:rFonts w:ascii="Times New Roman" w:hAnsi="Times New Roman" w:cs="Times New Roman"/>
          <w:sz w:val="28"/>
          <w:szCs w:val="28"/>
        </w:rPr>
        <w:t>Содержание нравственно-патриотического воспитания в ДОУ. [Электронный ресурс] // режим доступа: &lt;#"</w:t>
      </w:r>
      <w:proofErr w:type="spellStart"/>
      <w:r w:rsidRPr="0098023C">
        <w:rPr>
          <w:rFonts w:ascii="Times New Roman" w:hAnsi="Times New Roman" w:cs="Times New Roman"/>
          <w:sz w:val="28"/>
          <w:szCs w:val="28"/>
        </w:rPr>
        <w:t>justify</w:t>
      </w:r>
      <w:proofErr w:type="spellEnd"/>
      <w:r w:rsidRPr="0098023C">
        <w:rPr>
          <w:rFonts w:ascii="Times New Roman" w:hAnsi="Times New Roman" w:cs="Times New Roman"/>
          <w:sz w:val="28"/>
          <w:szCs w:val="28"/>
        </w:rPr>
        <w:t xml:space="preserve">"&gt;45.Формирование нравственных качеств как важный аспект подготовки к школе / А. Меренков, Л. </w:t>
      </w:r>
      <w:proofErr w:type="spellStart"/>
      <w:r w:rsidRPr="0098023C">
        <w:rPr>
          <w:rFonts w:ascii="Times New Roman" w:hAnsi="Times New Roman" w:cs="Times New Roman"/>
          <w:sz w:val="28"/>
          <w:szCs w:val="28"/>
        </w:rPr>
        <w:t>Буйлова</w:t>
      </w:r>
      <w:proofErr w:type="spellEnd"/>
      <w:r w:rsidRPr="0098023C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98023C">
        <w:rPr>
          <w:rFonts w:ascii="Times New Roman" w:hAnsi="Times New Roman" w:cs="Times New Roman"/>
          <w:sz w:val="28"/>
          <w:szCs w:val="28"/>
        </w:rPr>
        <w:t>Кленова</w:t>
      </w:r>
      <w:proofErr w:type="spellEnd"/>
      <w:r w:rsidRPr="0098023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98023C"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 w:rsidRPr="0098023C">
        <w:rPr>
          <w:rFonts w:ascii="Times New Roman" w:hAnsi="Times New Roman" w:cs="Times New Roman"/>
          <w:sz w:val="28"/>
          <w:szCs w:val="28"/>
        </w:rPr>
        <w:t>. воспитание. - 2001. - № 8.</w:t>
      </w:r>
    </w:p>
    <w:p w:rsidR="006A48D5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8D5" w:rsidRPr="005C7C14" w:rsidRDefault="006A48D5" w:rsidP="008C700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700A" w:rsidRPr="005C7C14" w:rsidRDefault="008C700A" w:rsidP="008C700A">
      <w:pPr>
        <w:tabs>
          <w:tab w:val="left" w:pos="5175"/>
        </w:tabs>
        <w:rPr>
          <w:rFonts w:ascii="Times New Roman" w:hAnsi="Times New Roman" w:cs="Times New Roman"/>
          <w:sz w:val="28"/>
          <w:szCs w:val="28"/>
        </w:rPr>
      </w:pPr>
    </w:p>
    <w:p w:rsidR="00014B85" w:rsidRPr="005C7C14" w:rsidRDefault="00014B85">
      <w:pPr>
        <w:tabs>
          <w:tab w:val="left" w:pos="5175"/>
        </w:tabs>
        <w:rPr>
          <w:rFonts w:ascii="Times New Roman" w:hAnsi="Times New Roman" w:cs="Times New Roman"/>
          <w:sz w:val="28"/>
          <w:szCs w:val="28"/>
        </w:rPr>
      </w:pPr>
    </w:p>
    <w:sectPr w:rsidR="00014B85" w:rsidRPr="005C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481B"/>
    <w:multiLevelType w:val="hybridMultilevel"/>
    <w:tmpl w:val="B6B4C7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A31DE"/>
    <w:multiLevelType w:val="hybridMultilevel"/>
    <w:tmpl w:val="F63CF362"/>
    <w:lvl w:ilvl="0" w:tplc="E85E0C7A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312935C1"/>
    <w:multiLevelType w:val="hybridMultilevel"/>
    <w:tmpl w:val="CD9A28DE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463477FF"/>
    <w:multiLevelType w:val="hybridMultilevel"/>
    <w:tmpl w:val="90A46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C5270"/>
    <w:multiLevelType w:val="hybridMultilevel"/>
    <w:tmpl w:val="9C8E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92B0D"/>
    <w:multiLevelType w:val="hybridMultilevel"/>
    <w:tmpl w:val="44829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50B42"/>
    <w:multiLevelType w:val="hybridMultilevel"/>
    <w:tmpl w:val="F918A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C23F5"/>
    <w:multiLevelType w:val="hybridMultilevel"/>
    <w:tmpl w:val="9790EBB8"/>
    <w:lvl w:ilvl="0" w:tplc="12F6C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680B85"/>
    <w:multiLevelType w:val="hybridMultilevel"/>
    <w:tmpl w:val="46521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0A"/>
    <w:rsid w:val="00014B85"/>
    <w:rsid w:val="000F3941"/>
    <w:rsid w:val="00162E6C"/>
    <w:rsid w:val="00167FD5"/>
    <w:rsid w:val="00170F15"/>
    <w:rsid w:val="00210847"/>
    <w:rsid w:val="004C7270"/>
    <w:rsid w:val="005277FE"/>
    <w:rsid w:val="005C7C14"/>
    <w:rsid w:val="00683502"/>
    <w:rsid w:val="006A48D5"/>
    <w:rsid w:val="00750CD8"/>
    <w:rsid w:val="008109C8"/>
    <w:rsid w:val="00811259"/>
    <w:rsid w:val="008177C3"/>
    <w:rsid w:val="008C700A"/>
    <w:rsid w:val="009077D3"/>
    <w:rsid w:val="00A0587F"/>
    <w:rsid w:val="00A73A65"/>
    <w:rsid w:val="00AE3D2A"/>
    <w:rsid w:val="00AF463A"/>
    <w:rsid w:val="00D163D3"/>
    <w:rsid w:val="00D92CAC"/>
    <w:rsid w:val="00DD153B"/>
    <w:rsid w:val="00E16CCB"/>
    <w:rsid w:val="00E630EA"/>
    <w:rsid w:val="00E9492B"/>
    <w:rsid w:val="00F6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7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7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12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2015-04-20T06:36:00Z</dcterms:created>
  <dcterms:modified xsi:type="dcterms:W3CDTF">2015-05-01T09:56:00Z</dcterms:modified>
</cp:coreProperties>
</file>