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9C" w:rsidRPr="00DD059C" w:rsidRDefault="00DD059C" w:rsidP="00D85E29">
      <w:pPr>
        <w:pBdr>
          <w:bottom w:val="single" w:sz="4" w:space="0" w:color="EDEEEE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color w:val="CA2B25"/>
          <w:kern w:val="36"/>
          <w:sz w:val="24"/>
          <w:szCs w:val="28"/>
          <w:lang w:eastAsia="ru-RU"/>
        </w:rPr>
      </w:pPr>
      <w:r w:rsidRPr="00D85E29">
        <w:rPr>
          <w:rFonts w:ascii="Times New Roman" w:eastAsia="Times New Roman" w:hAnsi="Times New Roman" w:cs="Times New Roman"/>
          <w:b/>
          <w:bCs/>
          <w:caps/>
          <w:color w:val="CA2B25"/>
          <w:kern w:val="36"/>
          <w:sz w:val="24"/>
          <w:szCs w:val="28"/>
          <w:lang w:eastAsia="ru-RU"/>
        </w:rPr>
        <w:t>РЕКОМЕНДАЦИИ РОДИТЕЛЯМ ПРИ ДЕТСКОМ ОНАНИЗМЕ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Заметив проявления детского онанизма, родителям не стоит торопиться с выводами, что у их ребенка что-то не в порядке. 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u w:val="single"/>
          <w:lang w:eastAsia="ru-RU"/>
        </w:rPr>
        <w:t xml:space="preserve">Нормальное развитие сексуальности предполагает </w:t>
      </w:r>
      <w:proofErr w:type="spellStart"/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u w:val="single"/>
          <w:lang w:eastAsia="ru-RU"/>
        </w:rPr>
        <w:t>самостимуляцию</w:t>
      </w:r>
      <w:proofErr w:type="spellEnd"/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u w:val="single"/>
          <w:lang w:eastAsia="ru-RU"/>
        </w:rPr>
        <w:t>.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 До определенной степени детский онанизм — это норма. О нездоровье можно говорить, только если это приобретает </w:t>
      </w:r>
      <w:r w:rsidRPr="00D85E29">
        <w:rPr>
          <w:rFonts w:ascii="Times New Roman" w:eastAsia="Times New Roman" w:hAnsi="Times New Roman" w:cs="Times New Roman"/>
          <w:b/>
          <w:bCs/>
          <w:color w:val="552901"/>
          <w:sz w:val="24"/>
          <w:szCs w:val="28"/>
          <w:lang w:eastAsia="ru-RU"/>
        </w:rPr>
        <w:t>навязчивый характер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, </w:t>
      </w:r>
      <w:r w:rsidRPr="00DD059C">
        <w:rPr>
          <w:rFonts w:ascii="Times New Roman" w:eastAsia="Times New Roman" w:hAnsi="Times New Roman" w:cs="Times New Roman"/>
          <w:i/>
          <w:iCs/>
          <w:color w:val="552901"/>
          <w:sz w:val="24"/>
          <w:szCs w:val="28"/>
          <w:lang w:eastAsia="ru-RU"/>
        </w:rPr>
        <w:t>становится обязательной, частью ритуала отхода ко сну.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 Тогда это свидетельствует о </w:t>
      </w:r>
      <w:r w:rsidRPr="00D85E29">
        <w:rPr>
          <w:rFonts w:ascii="Times New Roman" w:eastAsia="Times New Roman" w:hAnsi="Times New Roman" w:cs="Times New Roman"/>
          <w:b/>
          <w:bCs/>
          <w:i/>
          <w:iCs/>
          <w:color w:val="552901"/>
          <w:sz w:val="24"/>
          <w:szCs w:val="28"/>
          <w:lang w:eastAsia="ru-RU"/>
        </w:rPr>
        <w:t>психологических проблемах 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ребенка.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Да-да, чаще всего занятия онанизмом свидетельствуют о том, что ребёнок испытывает тот или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u w:val="single"/>
          <w:lang w:eastAsia="ru-RU"/>
        </w:rPr>
        <w:t> 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иной стресс, ему не хватает позитивных впечатлений.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 xml:space="preserve">Если ребенок совсем маленький (то есть ему год или два), то его манипуляции со своим </w:t>
      </w:r>
      <w:proofErr w:type="gramStart"/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телом</w:t>
      </w:r>
      <w:proofErr w:type="gramEnd"/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 xml:space="preserve"> скорее всего говорят о том, что ему не хватает телесного контакта с матерью. Любые манипуляции со своим телом, производимые маленьким ребенком, носят либо </w:t>
      </w:r>
      <w:r w:rsidRPr="00DD059C">
        <w:rPr>
          <w:rFonts w:ascii="Times New Roman" w:eastAsia="Times New Roman" w:hAnsi="Times New Roman" w:cs="Times New Roman"/>
          <w:i/>
          <w:iCs/>
          <w:color w:val="552901"/>
          <w:sz w:val="24"/>
          <w:szCs w:val="28"/>
          <w:lang w:eastAsia="ru-RU"/>
        </w:rPr>
        <w:t>исследовательский характер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, либо служат </w:t>
      </w:r>
      <w:r w:rsidRPr="00DD059C">
        <w:rPr>
          <w:rFonts w:ascii="Times New Roman" w:eastAsia="Times New Roman" w:hAnsi="Times New Roman" w:cs="Times New Roman"/>
          <w:i/>
          <w:iCs/>
          <w:color w:val="552901"/>
          <w:sz w:val="24"/>
          <w:szCs w:val="28"/>
          <w:lang w:eastAsia="ru-RU"/>
        </w:rPr>
        <w:t>способом снятия напряжения, самоуспокоения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.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Встревожить маму должна и ситуация, когда ребенок (здесь речь идет скорее о возрасте 4—5 лет) не реагирует на замечания взрослых в его адрес, продолжая даже прилюдно заниматься онанизмом. Это говорит о том, что 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u w:val="single"/>
          <w:lang w:eastAsia="ru-RU"/>
        </w:rPr>
        <w:t>ребенок не может контролировать свое желание и не может сдержаться.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Итак, детский онанизм (или его подобие) свидетельствует о том, что ребёнку нужно какое-то сильнодействующее средство, чтобы расслабиться. </w:t>
      </w:r>
      <w:r w:rsidRPr="00D85E29">
        <w:rPr>
          <w:rFonts w:ascii="Times New Roman" w:eastAsia="Times New Roman" w:hAnsi="Times New Roman" w:cs="Times New Roman"/>
          <w:b/>
          <w:bCs/>
          <w:color w:val="552901"/>
          <w:sz w:val="24"/>
          <w:szCs w:val="28"/>
          <w:lang w:eastAsia="ru-RU"/>
        </w:rPr>
        <w:t>Надо попробовать установить причины того, что может беспокоить ребенка, и выбрать соответствующие меры по их устранению.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Вот почему маме все-таки стоит принять какие-то меры, заметив проявления детского онанизма. Основное, что она может сделать, — это отвлечь ребенка от подобного занятия, уделять ему больше внимания и ласки — чаще гладить по головке, обнимать, возиться с ним. Очень уместен будет массаж тела ребенка и сопровождающий его ласковый разговор.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85E29">
        <w:rPr>
          <w:rFonts w:ascii="Times New Roman" w:eastAsia="Times New Roman" w:hAnsi="Times New Roman" w:cs="Times New Roman"/>
          <w:b/>
          <w:bCs/>
          <w:i/>
          <w:iCs/>
          <w:color w:val="552901"/>
          <w:sz w:val="24"/>
          <w:szCs w:val="28"/>
          <w:lang w:eastAsia="ru-RU"/>
        </w:rPr>
        <w:t>Типичная ошибка 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родителей, таким образом, заключается в излившей подозрительности к любым проявлениям детской сексуальности, в их чувстве, что ребенок совершает постыдные действия, что в этом есть</w:t>
      </w:r>
      <w:r w:rsidRPr="00D85E29">
        <w:rPr>
          <w:rFonts w:ascii="Times New Roman" w:eastAsia="Times New Roman" w:hAnsi="Times New Roman" w:cs="Times New Roman"/>
          <w:b/>
          <w:bCs/>
          <w:color w:val="552901"/>
          <w:sz w:val="24"/>
          <w:szCs w:val="28"/>
          <w:lang w:eastAsia="ru-RU"/>
        </w:rPr>
        <w:t> 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что-то нездоровое, что это признак испорченности, порочности и т.п.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85E29">
        <w:rPr>
          <w:rFonts w:ascii="Times New Roman" w:eastAsia="Times New Roman" w:hAnsi="Times New Roman" w:cs="Times New Roman"/>
          <w:b/>
          <w:bCs/>
          <w:i/>
          <w:iCs/>
          <w:color w:val="552901"/>
          <w:sz w:val="24"/>
          <w:szCs w:val="28"/>
          <w:lang w:eastAsia="ru-RU"/>
        </w:rPr>
        <w:t>Причиной 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тому — запрет на проявления сексуальности, тем более детской (!) сексуальности.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85E29">
        <w:rPr>
          <w:rFonts w:ascii="Times New Roman" w:eastAsia="Times New Roman" w:hAnsi="Times New Roman" w:cs="Times New Roman"/>
          <w:b/>
          <w:bCs/>
          <w:i/>
          <w:iCs/>
          <w:color w:val="552901"/>
          <w:sz w:val="24"/>
          <w:szCs w:val="28"/>
          <w:lang w:eastAsia="ru-RU"/>
        </w:rPr>
        <w:t>Плохими советчиками 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обычно выступают старшие родственники, которые, если их спросить, даже не смогут объяснить, почему «сексуальность — это плохо», но при этом они свято в этом уверены. Молодые родители могут также испытывать серьезные сомнения на этот счет, поскольку хорошо помнят соответствующий запрет родителей, наложенный еще в раннем детстве.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85E29">
        <w:rPr>
          <w:rFonts w:ascii="Times New Roman" w:eastAsia="Times New Roman" w:hAnsi="Times New Roman" w:cs="Times New Roman"/>
          <w:b/>
          <w:bCs/>
          <w:i/>
          <w:iCs/>
          <w:color w:val="552901"/>
          <w:sz w:val="24"/>
          <w:szCs w:val="28"/>
          <w:lang w:eastAsia="ru-RU"/>
        </w:rPr>
        <w:t>Неблагоприятные внешние условия 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— тревожность, холодность мамы, ее сдержанность в проявлении чувств — могут усугубить ситуацию. Причина такого поведения мамы — недостаток телесной ласки от матери в ее собственном детстве. В итоге ее ребенок также не получает </w:t>
      </w:r>
      <w:r w:rsidRPr="00D85E29">
        <w:rPr>
          <w:rFonts w:ascii="Times New Roman" w:eastAsia="Times New Roman" w:hAnsi="Times New Roman" w:cs="Times New Roman"/>
          <w:b/>
          <w:bCs/>
          <w:color w:val="552901"/>
          <w:sz w:val="24"/>
          <w:szCs w:val="28"/>
          <w:lang w:eastAsia="ru-RU"/>
        </w:rPr>
        <w:t>в 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достаточной мере телесной ласки — поглаживаний, объятий. Это может спровоцировать его на занятия онанизмом.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К </w:t>
      </w:r>
      <w:r w:rsidRPr="00D85E29">
        <w:rPr>
          <w:rFonts w:ascii="Times New Roman" w:eastAsia="Times New Roman" w:hAnsi="Times New Roman" w:cs="Times New Roman"/>
          <w:b/>
          <w:bCs/>
          <w:i/>
          <w:iCs/>
          <w:color w:val="552901"/>
          <w:sz w:val="24"/>
          <w:szCs w:val="28"/>
          <w:lang w:eastAsia="ru-RU"/>
        </w:rPr>
        <w:t>ошибочным действиям, 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совершаемым родителями, относятся запреты, обвинения ребенка в испорченности.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D059C">
        <w:rPr>
          <w:rFonts w:ascii="Times New Roman" w:eastAsia="Times New Roman" w:hAnsi="Times New Roman" w:cs="Times New Roman"/>
          <w:i/>
          <w:iCs/>
          <w:color w:val="552901"/>
          <w:sz w:val="24"/>
          <w:szCs w:val="28"/>
          <w:lang w:eastAsia="ru-RU"/>
        </w:rPr>
        <w:t>Последствиями 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типичных ошибок будут проблемы с формированием здоровой сексуальности, ребенок может начать стыдиться своего тела, при этом он может продолжать мастурбировать, считая себя при этом «плохим» из-за того, что делать это все-таки хочется.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85E29">
        <w:rPr>
          <w:rFonts w:ascii="Times New Roman" w:eastAsia="Times New Roman" w:hAnsi="Times New Roman" w:cs="Times New Roman"/>
          <w:b/>
          <w:bCs/>
          <w:i/>
          <w:iCs/>
          <w:color w:val="552901"/>
          <w:sz w:val="24"/>
          <w:szCs w:val="28"/>
          <w:lang w:eastAsia="ru-RU"/>
        </w:rPr>
        <w:t>Правильные действия </w:t>
      </w: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родителей в отношении детского онанизма: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1) не пугаться самим и не пугать ребенка тем, что это происходит;</w:t>
      </w:r>
    </w:p>
    <w:p w:rsidR="00DD059C" w:rsidRPr="00DD059C" w:rsidRDefault="00DD059C" w:rsidP="00D85E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стараться компенсировать ребенку (особенно малышу до трех лет) недостаток телесного контакта;</w:t>
      </w:r>
    </w:p>
    <w:p w:rsidR="00DD059C" w:rsidRPr="00DD059C" w:rsidRDefault="00DD059C" w:rsidP="00D85E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обязательно найти для ребенка новые источники получения положительных эмоций;</w:t>
      </w:r>
    </w:p>
    <w:p w:rsidR="00DD059C" w:rsidRPr="00DD059C" w:rsidRDefault="00DD059C" w:rsidP="00D85E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 xml:space="preserve">не делая замечаний, затруднить </w:t>
      </w:r>
      <w:proofErr w:type="gramStart"/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ребенку</w:t>
      </w:r>
      <w:proofErr w:type="gramEnd"/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 xml:space="preserve"> доступ к половым органам (например, используя тесное белье, занять чем-то его руки и т.п.) или затруднить его способ получения телесного удовольствия (иногда ребенок трется о подушку и др. — заменить подушку на другую и пр.)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D059C"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  <w:t>Например, хороший практический совет одной мамы: сказать малышу, что перед тем, как лезть в трусики, надо пойти помыть ручки, а по дороге отвлечь внимание ребенка на что-то другое.</w:t>
      </w:r>
    </w:p>
    <w:p w:rsidR="00DD059C" w:rsidRPr="00DD059C" w:rsidRDefault="00DD059C" w:rsidP="00D85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2901"/>
          <w:sz w:val="24"/>
          <w:szCs w:val="28"/>
          <w:lang w:eastAsia="ru-RU"/>
        </w:rPr>
      </w:pPr>
      <w:r w:rsidRPr="00D85E29">
        <w:rPr>
          <w:rFonts w:ascii="Times New Roman" w:eastAsia="Times New Roman" w:hAnsi="Times New Roman" w:cs="Times New Roman"/>
          <w:b/>
          <w:bCs/>
          <w:i/>
          <w:iCs/>
          <w:color w:val="552901"/>
          <w:sz w:val="24"/>
          <w:szCs w:val="28"/>
          <w:lang w:eastAsia="ru-RU"/>
        </w:rPr>
        <w:t>Вывод:</w:t>
      </w:r>
      <w:r w:rsidRPr="00DD059C">
        <w:rPr>
          <w:rFonts w:ascii="Times New Roman" w:eastAsia="Times New Roman" w:hAnsi="Times New Roman" w:cs="Times New Roman"/>
          <w:i/>
          <w:iCs/>
          <w:color w:val="552901"/>
          <w:sz w:val="24"/>
          <w:szCs w:val="28"/>
          <w:lang w:eastAsia="ru-RU"/>
        </w:rPr>
        <w:t> детский онанизм свидетельствует о том, что ребёнку не хватает положительных эмоций в жизни, это проявление детской тревожности при недостатке эмоционального тепла.</w:t>
      </w:r>
    </w:p>
    <w:p w:rsidR="00954517" w:rsidRPr="00D85E29" w:rsidRDefault="00954517" w:rsidP="00D85E29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</w:p>
    <w:sectPr w:rsidR="00954517" w:rsidRPr="00D85E29" w:rsidSect="00D85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876D1"/>
    <w:multiLevelType w:val="multilevel"/>
    <w:tmpl w:val="E8021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059C"/>
    <w:rsid w:val="00954517"/>
    <w:rsid w:val="00D85E29"/>
    <w:rsid w:val="00DD059C"/>
    <w:rsid w:val="00FA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17"/>
  </w:style>
  <w:style w:type="paragraph" w:styleId="1">
    <w:name w:val="heading 1"/>
    <w:basedOn w:val="a"/>
    <w:link w:val="10"/>
    <w:uiPriority w:val="9"/>
    <w:qFormat/>
    <w:rsid w:val="00DD0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5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D059C"/>
    <w:rPr>
      <w:b/>
      <w:bCs/>
    </w:rPr>
  </w:style>
  <w:style w:type="paragraph" w:styleId="a4">
    <w:name w:val="Normal (Web)"/>
    <w:basedOn w:val="a"/>
    <w:uiPriority w:val="99"/>
    <w:semiHidden/>
    <w:unhideWhenUsed/>
    <w:rsid w:val="00DD0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Ириха</dc:creator>
  <cp:lastModifiedBy>Ириха</cp:lastModifiedBy>
  <cp:revision>1</cp:revision>
  <cp:lastPrinted>2019-01-28T05:38:00Z</cp:lastPrinted>
  <dcterms:created xsi:type="dcterms:W3CDTF">2019-01-28T05:26:00Z</dcterms:created>
  <dcterms:modified xsi:type="dcterms:W3CDTF">2019-01-28T05:53:00Z</dcterms:modified>
</cp:coreProperties>
</file>