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E3C" w:rsidRPr="00995F90" w:rsidRDefault="002F2E3C" w:rsidP="00995F90">
      <w:pPr>
        <w:pStyle w:val="a3"/>
        <w:jc w:val="center"/>
        <w:rPr>
          <w:sz w:val="32"/>
          <w:szCs w:val="32"/>
        </w:rPr>
      </w:pPr>
      <w:r w:rsidRPr="00995F90">
        <w:rPr>
          <w:rStyle w:val="a4"/>
          <w:sz w:val="32"/>
          <w:szCs w:val="32"/>
        </w:rPr>
        <w:t>Предметно-развивающая среда логопедического кабинета</w:t>
      </w:r>
      <w:r w:rsidRPr="00995F90">
        <w:rPr>
          <w:sz w:val="32"/>
          <w:szCs w:val="32"/>
        </w:rPr>
        <w:t>.</w:t>
      </w:r>
    </w:p>
    <w:p w:rsidR="002F2E3C" w:rsidRPr="00995F90" w:rsidRDefault="002F2E3C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95F90">
        <w:rPr>
          <w:sz w:val="28"/>
          <w:szCs w:val="28"/>
        </w:rPr>
        <w:t xml:space="preserve">Создание </w:t>
      </w:r>
      <w:r w:rsidRPr="00995F90">
        <w:rPr>
          <w:rStyle w:val="a4"/>
          <w:b w:val="0"/>
          <w:sz w:val="28"/>
          <w:szCs w:val="28"/>
        </w:rPr>
        <w:t>предметно-развивающей среды кабинета учител</w:t>
      </w:r>
      <w:proofErr w:type="gramStart"/>
      <w:r w:rsidRPr="00995F90">
        <w:rPr>
          <w:rStyle w:val="a4"/>
          <w:b w:val="0"/>
          <w:sz w:val="28"/>
          <w:szCs w:val="28"/>
        </w:rPr>
        <w:t>я-</w:t>
      </w:r>
      <w:proofErr w:type="gramEnd"/>
      <w:r w:rsidRPr="00995F90">
        <w:rPr>
          <w:rStyle w:val="a4"/>
          <w:b w:val="0"/>
          <w:sz w:val="28"/>
          <w:szCs w:val="28"/>
        </w:rPr>
        <w:t xml:space="preserve"> логопеда</w:t>
      </w:r>
      <w:r w:rsidRPr="00995F90">
        <w:rPr>
          <w:b/>
          <w:sz w:val="28"/>
          <w:szCs w:val="28"/>
        </w:rPr>
        <w:t xml:space="preserve"> </w:t>
      </w:r>
      <w:r w:rsidRPr="00995F90">
        <w:rPr>
          <w:sz w:val="28"/>
          <w:szCs w:val="28"/>
        </w:rPr>
        <w:t>ДОУ повышает эффективность работы с детьми по коррекции речевых нарушений.</w:t>
      </w:r>
    </w:p>
    <w:p w:rsidR="00CE2384" w:rsidRPr="00995F90" w:rsidRDefault="00995F90" w:rsidP="00995F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5F90">
        <w:rPr>
          <w:rFonts w:ascii="Times New Roman" w:hAnsi="Times New Roman" w:cs="Times New Roman"/>
          <w:sz w:val="28"/>
          <w:szCs w:val="28"/>
        </w:rPr>
        <w:t>П</w:t>
      </w:r>
      <w:r w:rsidR="002F2E3C" w:rsidRPr="00995F90">
        <w:rPr>
          <w:rFonts w:ascii="Times New Roman" w:hAnsi="Times New Roman" w:cs="Times New Roman"/>
          <w:sz w:val="28"/>
          <w:szCs w:val="28"/>
        </w:rPr>
        <w:t xml:space="preserve">ри планировании </w:t>
      </w:r>
      <w:r w:rsidR="002F2E3C" w:rsidRPr="00995F90">
        <w:rPr>
          <w:rStyle w:val="a4"/>
          <w:rFonts w:ascii="Times New Roman" w:hAnsi="Times New Roman" w:cs="Times New Roman"/>
          <w:b w:val="0"/>
          <w:sz w:val="28"/>
          <w:szCs w:val="28"/>
        </w:rPr>
        <w:t>коррекционной среды</w:t>
      </w:r>
      <w:r w:rsidRPr="00995F9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мне</w:t>
      </w:r>
      <w:r w:rsidR="002F2E3C" w:rsidRPr="00995F90">
        <w:rPr>
          <w:rFonts w:ascii="Times New Roman" w:hAnsi="Times New Roman" w:cs="Times New Roman"/>
          <w:sz w:val="28"/>
          <w:szCs w:val="28"/>
        </w:rPr>
        <w:t xml:space="preserve"> приходилось учитывать комфортность и эстетичность, компактность размещения всех компонентов, максимально задействовать стены </w:t>
      </w:r>
      <w:r w:rsidR="002F2E3C" w:rsidRPr="00995F90">
        <w:rPr>
          <w:rStyle w:val="a4"/>
          <w:rFonts w:ascii="Times New Roman" w:hAnsi="Times New Roman" w:cs="Times New Roman"/>
          <w:b w:val="0"/>
          <w:sz w:val="28"/>
          <w:szCs w:val="28"/>
        </w:rPr>
        <w:t>кабинета</w:t>
      </w:r>
      <w:r w:rsidR="002F2E3C" w:rsidRPr="00995F90">
        <w:rPr>
          <w:rFonts w:ascii="Times New Roman" w:hAnsi="Times New Roman" w:cs="Times New Roman"/>
          <w:b/>
          <w:sz w:val="28"/>
          <w:szCs w:val="28"/>
        </w:rPr>
        <w:t>,</w:t>
      </w:r>
      <w:r w:rsidR="002F2E3C" w:rsidRPr="00995F90">
        <w:rPr>
          <w:rFonts w:ascii="Times New Roman" w:hAnsi="Times New Roman" w:cs="Times New Roman"/>
          <w:sz w:val="28"/>
          <w:szCs w:val="28"/>
        </w:rPr>
        <w:t xml:space="preserve"> создавая в основном настенные игровые панно и пособия.</w:t>
      </w:r>
    </w:p>
    <w:p w:rsidR="002F2E3C" w:rsidRPr="00995F90" w:rsidRDefault="00995F90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95F90">
        <w:rPr>
          <w:sz w:val="28"/>
          <w:szCs w:val="28"/>
        </w:rPr>
        <w:t>В</w:t>
      </w:r>
      <w:r w:rsidR="002F2E3C" w:rsidRPr="00995F90">
        <w:rPr>
          <w:sz w:val="28"/>
          <w:szCs w:val="28"/>
        </w:rPr>
        <w:t xml:space="preserve">ся деятельность детей в </w:t>
      </w:r>
      <w:r w:rsidR="002F2E3C" w:rsidRPr="00995F90">
        <w:rPr>
          <w:rStyle w:val="a4"/>
          <w:b w:val="0"/>
          <w:sz w:val="28"/>
          <w:szCs w:val="28"/>
        </w:rPr>
        <w:t>логопедическом кабинете</w:t>
      </w:r>
      <w:r w:rsidR="002F2E3C" w:rsidRPr="00995F90">
        <w:rPr>
          <w:sz w:val="28"/>
          <w:szCs w:val="28"/>
        </w:rPr>
        <w:t xml:space="preserve"> </w:t>
      </w:r>
      <w:r w:rsidRPr="00995F90">
        <w:rPr>
          <w:sz w:val="28"/>
          <w:szCs w:val="28"/>
        </w:rPr>
        <w:t>создана для того, чтобы</w:t>
      </w:r>
      <w:r w:rsidR="002F2E3C" w:rsidRPr="00995F90">
        <w:rPr>
          <w:sz w:val="28"/>
          <w:szCs w:val="28"/>
        </w:rPr>
        <w:t xml:space="preserve"> нести направленность коррекционного воздействия на речевое и психическое развитие детей, в связи с этим </w:t>
      </w:r>
      <w:r w:rsidR="002F2E3C" w:rsidRPr="00995F90">
        <w:rPr>
          <w:rStyle w:val="a4"/>
          <w:b w:val="0"/>
          <w:sz w:val="28"/>
          <w:szCs w:val="28"/>
        </w:rPr>
        <w:t>логопедический кабинет</w:t>
      </w:r>
      <w:r w:rsidR="002F2E3C" w:rsidRPr="00995F90">
        <w:rPr>
          <w:sz w:val="28"/>
          <w:szCs w:val="28"/>
        </w:rPr>
        <w:t xml:space="preserve"> разделён на следующие </w:t>
      </w:r>
      <w:r w:rsidR="002F2E3C" w:rsidRPr="00995F90">
        <w:rPr>
          <w:sz w:val="28"/>
          <w:szCs w:val="28"/>
          <w:u w:val="single"/>
        </w:rPr>
        <w:t>центры</w:t>
      </w:r>
      <w:r w:rsidR="002F2E3C" w:rsidRPr="00995F90">
        <w:rPr>
          <w:sz w:val="28"/>
          <w:szCs w:val="28"/>
        </w:rPr>
        <w:t>:</w:t>
      </w:r>
    </w:p>
    <w:p w:rsidR="002F2E3C" w:rsidRPr="0070442B" w:rsidRDefault="002F2E3C" w:rsidP="00995F90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70442B">
        <w:rPr>
          <w:b/>
          <w:sz w:val="28"/>
          <w:szCs w:val="28"/>
        </w:rPr>
        <w:t xml:space="preserve">1 - Центр индивидуальной работы. </w:t>
      </w:r>
    </w:p>
    <w:p w:rsidR="002F2E3C" w:rsidRDefault="002F2E3C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0442B">
        <w:rPr>
          <w:sz w:val="28"/>
          <w:szCs w:val="28"/>
        </w:rPr>
        <w:t>Здесь расположены</w:t>
      </w:r>
      <w:r w:rsidRPr="00995F90">
        <w:rPr>
          <w:sz w:val="28"/>
          <w:szCs w:val="28"/>
        </w:rPr>
        <w:t>: настенное зеркало, стол и два стула для занятий у зеркала</w:t>
      </w:r>
      <w:r w:rsidRPr="00995F90">
        <w:rPr>
          <w:sz w:val="28"/>
          <w:szCs w:val="28"/>
        </w:rPr>
        <w:t xml:space="preserve"> </w:t>
      </w:r>
      <w:r w:rsidRPr="00995F90">
        <w:rPr>
          <w:sz w:val="28"/>
          <w:szCs w:val="28"/>
        </w:rPr>
        <w:t xml:space="preserve"> </w:t>
      </w:r>
      <w:r w:rsidRPr="00995F90">
        <w:rPr>
          <w:rStyle w:val="a4"/>
          <w:b w:val="0"/>
          <w:sz w:val="28"/>
          <w:szCs w:val="28"/>
        </w:rPr>
        <w:t>логопедические зонды</w:t>
      </w:r>
      <w:r w:rsidRPr="00995F90">
        <w:rPr>
          <w:sz w:val="28"/>
          <w:szCs w:val="28"/>
        </w:rPr>
        <w:t xml:space="preserve">, шпателя, вата, спирт, настольно – печатные дидактические игры и картотека заданий для автоматизации поставленных звуков, набор </w:t>
      </w:r>
      <w:r w:rsidRPr="00995F90">
        <w:rPr>
          <w:rStyle w:val="a4"/>
          <w:b w:val="0"/>
          <w:sz w:val="28"/>
          <w:szCs w:val="28"/>
        </w:rPr>
        <w:t>предметных</w:t>
      </w:r>
      <w:r w:rsidRPr="00995F90">
        <w:rPr>
          <w:b/>
          <w:sz w:val="28"/>
          <w:szCs w:val="28"/>
        </w:rPr>
        <w:t xml:space="preserve"> </w:t>
      </w:r>
      <w:r w:rsidRPr="00995F90">
        <w:rPr>
          <w:sz w:val="28"/>
          <w:szCs w:val="28"/>
        </w:rPr>
        <w:t xml:space="preserve">картинок и пособий для </w:t>
      </w:r>
      <w:r w:rsidRPr="00995F90">
        <w:rPr>
          <w:sz w:val="28"/>
          <w:szCs w:val="28"/>
        </w:rPr>
        <w:t>артикуляционной гимнастики</w:t>
      </w:r>
    </w:p>
    <w:p w:rsidR="00995F90" w:rsidRPr="00995F90" w:rsidRDefault="00995F90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2980" cy="3461508"/>
            <wp:effectExtent l="0" t="0" r="0" b="5715"/>
            <wp:docPr id="1" name="Рисунок 1" descr="C:\Documents and Settings\Ира\Рабочий стол\красная флеш\фото  раб\DSCN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а\Рабочий стол\красная флеш\фото  раб\DSCN0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78" cy="34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3C" w:rsidRPr="0070442B" w:rsidRDefault="002F2E3C" w:rsidP="00995F90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70442B">
        <w:rPr>
          <w:b/>
          <w:sz w:val="28"/>
          <w:szCs w:val="28"/>
        </w:rPr>
        <w:lastRenderedPageBreak/>
        <w:t xml:space="preserve">2 - Учебный центр. </w:t>
      </w:r>
    </w:p>
    <w:p w:rsidR="002F2E3C" w:rsidRPr="00995F90" w:rsidRDefault="002F2E3C" w:rsidP="001B63B3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95F90">
        <w:rPr>
          <w:sz w:val="28"/>
          <w:szCs w:val="28"/>
        </w:rPr>
        <w:t xml:space="preserve">Учебный центр </w:t>
      </w:r>
      <w:r w:rsidRPr="00695328">
        <w:rPr>
          <w:rStyle w:val="a4"/>
          <w:b w:val="0"/>
          <w:sz w:val="28"/>
          <w:szCs w:val="28"/>
        </w:rPr>
        <w:t>предназначен</w:t>
      </w:r>
      <w:r w:rsidRPr="00995F90">
        <w:rPr>
          <w:sz w:val="28"/>
          <w:szCs w:val="28"/>
        </w:rPr>
        <w:t xml:space="preserve"> для подгрупповых занятий с детьми.</w:t>
      </w:r>
      <w:r w:rsidRPr="00995F90">
        <w:rPr>
          <w:sz w:val="28"/>
          <w:szCs w:val="28"/>
        </w:rPr>
        <w:t xml:space="preserve"> </w:t>
      </w:r>
      <w:r w:rsidRPr="00995F90">
        <w:rPr>
          <w:sz w:val="28"/>
          <w:szCs w:val="28"/>
        </w:rPr>
        <w:t xml:space="preserve">На полках расположены настольно – печатные игры, пособия по разделам, которые находятся на доступном для детей месте и содержат материал для самостоятельных игр для </w:t>
      </w:r>
      <w:r w:rsidRPr="00995F90">
        <w:rPr>
          <w:sz w:val="28"/>
          <w:szCs w:val="28"/>
          <w:u w:val="single"/>
        </w:rPr>
        <w:t>развития</w:t>
      </w:r>
      <w:r w:rsidRPr="00995F90">
        <w:rPr>
          <w:sz w:val="28"/>
          <w:szCs w:val="28"/>
        </w:rPr>
        <w:t>:</w:t>
      </w:r>
      <w:r w:rsidR="001B63B3">
        <w:rPr>
          <w:sz w:val="28"/>
          <w:szCs w:val="28"/>
        </w:rPr>
        <w:t xml:space="preserve"> </w:t>
      </w:r>
      <w:r w:rsidRPr="00995F90">
        <w:rPr>
          <w:sz w:val="28"/>
          <w:szCs w:val="28"/>
        </w:rPr>
        <w:t>мышления, зрительного внимания и восприятия</w:t>
      </w:r>
    </w:p>
    <w:p w:rsidR="00695328" w:rsidRDefault="00695328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0114" cy="5334000"/>
            <wp:effectExtent l="0" t="0" r="0" b="0"/>
            <wp:docPr id="3" name="Рисунок 3" descr="C:\Documents and Settings\Ира\Рабочий стол\красная флеш\фото  раб\DSCN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а\Рабочий стол\красная флеш\фото  раб\DSCN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73" cy="53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B3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1B63B3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1B63B3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1B63B3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1B63B3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1732CD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развития фонематических восприятий создано </w:t>
      </w:r>
      <w:proofErr w:type="gramStart"/>
      <w:r>
        <w:rPr>
          <w:sz w:val="28"/>
          <w:szCs w:val="28"/>
        </w:rPr>
        <w:t>настенное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пано</w:t>
      </w:r>
      <w:proofErr w:type="spellEnd"/>
      <w:r>
        <w:rPr>
          <w:sz w:val="28"/>
          <w:szCs w:val="28"/>
        </w:rPr>
        <w:t xml:space="preserve"> «Звуковая гусеница»</w:t>
      </w:r>
      <w:r w:rsidR="0070442B">
        <w:rPr>
          <w:sz w:val="28"/>
          <w:szCs w:val="28"/>
        </w:rPr>
        <w:t>,</w:t>
      </w:r>
    </w:p>
    <w:p w:rsidR="001B63B3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0957" cy="3542532"/>
            <wp:effectExtent l="0" t="0" r="3810" b="1270"/>
            <wp:docPr id="10" name="Рисунок 10" descr="C:\Documents and Settings\Ира\Рабочий стол\красная флеш\фото  раб\DSCN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а\Рабочий стол\красная флеш\фото  раб\DSCN0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11" cy="354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B3" w:rsidRDefault="0070442B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закрепления</w:t>
      </w:r>
      <w:r w:rsidR="001B63B3">
        <w:rPr>
          <w:sz w:val="28"/>
          <w:szCs w:val="28"/>
        </w:rPr>
        <w:t xml:space="preserve"> признаков времен года </w:t>
      </w:r>
      <w:proofErr w:type="gramStart"/>
      <w:r w:rsidR="001B63B3">
        <w:rPr>
          <w:sz w:val="28"/>
          <w:szCs w:val="28"/>
        </w:rPr>
        <w:t>настенное</w:t>
      </w:r>
      <w:proofErr w:type="gramEnd"/>
      <w:r w:rsidR="001B63B3">
        <w:rPr>
          <w:sz w:val="28"/>
          <w:szCs w:val="28"/>
        </w:rPr>
        <w:t xml:space="preserve"> </w:t>
      </w:r>
      <w:proofErr w:type="spellStart"/>
      <w:r w:rsidR="001B63B3">
        <w:rPr>
          <w:sz w:val="28"/>
          <w:szCs w:val="28"/>
        </w:rPr>
        <w:t>пано</w:t>
      </w:r>
      <w:proofErr w:type="spellEnd"/>
      <w:r w:rsidR="001B63B3">
        <w:rPr>
          <w:sz w:val="28"/>
          <w:szCs w:val="28"/>
        </w:rPr>
        <w:t xml:space="preserve"> «Умный попугай»</w:t>
      </w:r>
    </w:p>
    <w:p w:rsidR="001B63B3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5714" cy="3559629"/>
            <wp:effectExtent l="0" t="0" r="0" b="3175"/>
            <wp:docPr id="11" name="Рисунок 11" descr="C:\Documents and Settings\Ира\Рабочий стол\красная флеш\фото  раб\DSCN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а\Рабочий стол\красная флеш\фото  раб\DSCN0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69" cy="35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B3" w:rsidRDefault="001B63B3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0442B" w:rsidRDefault="0070442B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0442B" w:rsidRPr="00995F90" w:rsidRDefault="0070442B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995F90" w:rsidRPr="00995F90" w:rsidRDefault="00995F90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0442B">
        <w:rPr>
          <w:b/>
          <w:sz w:val="28"/>
          <w:szCs w:val="28"/>
        </w:rPr>
        <w:t xml:space="preserve">3 </w:t>
      </w:r>
      <w:r w:rsidRPr="00995F90">
        <w:rPr>
          <w:sz w:val="28"/>
          <w:szCs w:val="28"/>
        </w:rPr>
        <w:t xml:space="preserve">- </w:t>
      </w:r>
      <w:r w:rsidRPr="0070442B">
        <w:rPr>
          <w:b/>
          <w:sz w:val="28"/>
          <w:szCs w:val="28"/>
        </w:rPr>
        <w:t>Центр сенсомоторного развития</w:t>
      </w:r>
      <w:r w:rsidRPr="00995F90">
        <w:rPr>
          <w:sz w:val="28"/>
          <w:szCs w:val="28"/>
        </w:rPr>
        <w:t>.</w:t>
      </w:r>
    </w:p>
    <w:p w:rsidR="00995F90" w:rsidRDefault="00995F90" w:rsidP="0070442B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0442B">
        <w:rPr>
          <w:sz w:val="28"/>
          <w:szCs w:val="28"/>
        </w:rPr>
        <w:t>Здесь расположены</w:t>
      </w:r>
      <w:r w:rsidR="0070442B">
        <w:rPr>
          <w:sz w:val="28"/>
          <w:szCs w:val="28"/>
        </w:rPr>
        <w:t xml:space="preserve"> у</w:t>
      </w:r>
      <w:r w:rsidR="00695328">
        <w:rPr>
          <w:sz w:val="28"/>
          <w:szCs w:val="28"/>
        </w:rPr>
        <w:t>голок сенсомоторного</w:t>
      </w:r>
      <w:r w:rsidR="001732CD">
        <w:rPr>
          <w:sz w:val="28"/>
          <w:szCs w:val="28"/>
        </w:rPr>
        <w:t xml:space="preserve"> развития: п</w:t>
      </w:r>
      <w:r w:rsidRPr="00995F90">
        <w:rPr>
          <w:sz w:val="28"/>
          <w:szCs w:val="28"/>
        </w:rPr>
        <w:t>огремушки, пищалки</w:t>
      </w:r>
      <w:r w:rsidR="001732CD">
        <w:rPr>
          <w:sz w:val="28"/>
          <w:szCs w:val="28"/>
        </w:rPr>
        <w:t>, свистки, дудочки, металлофон и др.</w:t>
      </w:r>
    </w:p>
    <w:p w:rsidR="001732CD" w:rsidRDefault="001732CD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E9ABD4" wp14:editId="3671953F">
            <wp:extent cx="4680857" cy="3512441"/>
            <wp:effectExtent l="0" t="0" r="5715" b="0"/>
            <wp:docPr id="8" name="Рисунок 8" descr="C:\Documents and Settings\Ира\Рабочий стол\красная флеш\фото  раб\DSCN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а\Рабочий стол\красная флеш\фото  раб\DSCN0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58" cy="35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CD" w:rsidRPr="00995F90" w:rsidRDefault="0070442B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732CD">
        <w:rPr>
          <w:sz w:val="28"/>
          <w:szCs w:val="28"/>
        </w:rPr>
        <w:t>Различные шнуровки, пуговицы, вкладыши, буквы на магнитах; игры на развитие фонематического восприятия и др.</w:t>
      </w:r>
    </w:p>
    <w:p w:rsidR="0070442B" w:rsidRDefault="00695328" w:rsidP="0070442B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09DA9D" wp14:editId="79148B9A">
            <wp:extent cx="4680857" cy="3512442"/>
            <wp:effectExtent l="0" t="0" r="5715" b="0"/>
            <wp:docPr id="4" name="Рисунок 4" descr="C:\Documents and Settings\Ира\Рабочий стол\красная флеш\фото  раб\DSCN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а\Рабочий стол\красная флеш\фото  раб\DSCN0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57" cy="35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CD" w:rsidRPr="001732CD" w:rsidRDefault="0070442B" w:rsidP="0070442B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1732CD" w:rsidRPr="001732CD">
        <w:rPr>
          <w:sz w:val="28"/>
          <w:szCs w:val="28"/>
        </w:rPr>
        <w:t>Разноцветные прищепки</w:t>
      </w:r>
      <w:r w:rsidR="001732CD">
        <w:rPr>
          <w:sz w:val="28"/>
          <w:szCs w:val="28"/>
        </w:rPr>
        <w:t>, бусины,</w:t>
      </w:r>
      <w:proofErr w:type="gramStart"/>
      <w:r w:rsidR="001732CD">
        <w:rPr>
          <w:sz w:val="28"/>
          <w:szCs w:val="28"/>
        </w:rPr>
        <w:t xml:space="preserve"> ,</w:t>
      </w:r>
      <w:proofErr w:type="gramEnd"/>
      <w:r w:rsidR="001732CD">
        <w:rPr>
          <w:sz w:val="28"/>
          <w:szCs w:val="28"/>
        </w:rPr>
        <w:t>м</w:t>
      </w:r>
      <w:r w:rsidR="001732CD" w:rsidRPr="001732CD">
        <w:rPr>
          <w:sz w:val="28"/>
          <w:szCs w:val="28"/>
        </w:rPr>
        <w:t>алые мячи разных размеров</w:t>
      </w:r>
    </w:p>
    <w:p w:rsidR="00695328" w:rsidRPr="001732CD" w:rsidRDefault="001732CD" w:rsidP="0070442B">
      <w:pPr>
        <w:pStyle w:val="a3"/>
        <w:tabs>
          <w:tab w:val="left" w:pos="709"/>
          <w:tab w:val="left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1732CD">
        <w:rPr>
          <w:sz w:val="28"/>
          <w:szCs w:val="28"/>
        </w:rPr>
        <w:t xml:space="preserve">чётные палочки для выкладывания </w:t>
      </w:r>
      <w:r w:rsidRPr="001732CD">
        <w:rPr>
          <w:rStyle w:val="a4"/>
          <w:b w:val="0"/>
          <w:sz w:val="28"/>
          <w:szCs w:val="28"/>
        </w:rPr>
        <w:t>предметов по образцу</w:t>
      </w:r>
      <w:r>
        <w:rPr>
          <w:rStyle w:val="a4"/>
          <w:b w:val="0"/>
          <w:sz w:val="28"/>
          <w:szCs w:val="28"/>
        </w:rPr>
        <w:t xml:space="preserve"> </w:t>
      </w:r>
      <w:r w:rsidRPr="00995F90">
        <w:rPr>
          <w:sz w:val="28"/>
          <w:szCs w:val="28"/>
        </w:rPr>
        <w:t>коробочки с различными наполнителями – горохом, фасолью,</w:t>
      </w:r>
      <w:r>
        <w:rPr>
          <w:rStyle w:val="a4"/>
          <w:b w:val="0"/>
          <w:sz w:val="28"/>
          <w:szCs w:val="28"/>
        </w:rPr>
        <w:t xml:space="preserve"> и т. д.</w:t>
      </w:r>
    </w:p>
    <w:p w:rsidR="00695328" w:rsidRPr="00995F90" w:rsidRDefault="00695328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4237" cy="3657551"/>
            <wp:effectExtent l="0" t="0" r="3175" b="635"/>
            <wp:docPr id="6" name="Рисунок 6" descr="C:\Documents and Settings\Ира\Рабочий стол\красная флеш\фото  раб\DSCN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а\Рабочий стол\красная флеш\фото  раб\DSCN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29" cy="36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90" w:rsidRPr="00995F90" w:rsidRDefault="00995F90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95F90">
        <w:rPr>
          <w:sz w:val="28"/>
          <w:szCs w:val="28"/>
        </w:rPr>
        <w:t xml:space="preserve">4 </w:t>
      </w:r>
      <w:r w:rsidRPr="0070442B">
        <w:rPr>
          <w:b/>
          <w:sz w:val="28"/>
          <w:szCs w:val="28"/>
        </w:rPr>
        <w:t>- Центр наглядно – дидактических пособий и документации.</w:t>
      </w:r>
    </w:p>
    <w:p w:rsidR="00995F90" w:rsidRPr="00995F90" w:rsidRDefault="0070442B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95F90" w:rsidRPr="00995F90">
        <w:rPr>
          <w:sz w:val="28"/>
          <w:szCs w:val="28"/>
        </w:rPr>
        <w:t xml:space="preserve">Здесь находится рабочее место </w:t>
      </w:r>
      <w:r w:rsidR="00995F90" w:rsidRPr="001732CD">
        <w:rPr>
          <w:rStyle w:val="a4"/>
          <w:b w:val="0"/>
          <w:sz w:val="28"/>
          <w:szCs w:val="28"/>
        </w:rPr>
        <w:t>логопеда</w:t>
      </w:r>
      <w:r w:rsidR="00995F90" w:rsidRPr="00995F90">
        <w:rPr>
          <w:sz w:val="28"/>
          <w:szCs w:val="28"/>
        </w:rPr>
        <w:t xml:space="preserve">, шкаф, в котором весь материал систематизирован по </w:t>
      </w:r>
      <w:r w:rsidR="00995F90" w:rsidRPr="00995F90">
        <w:rPr>
          <w:sz w:val="28"/>
          <w:szCs w:val="28"/>
          <w:u w:val="single"/>
        </w:rPr>
        <w:t>разделам</w:t>
      </w:r>
      <w:r w:rsidR="00995F90" w:rsidRPr="00995F90">
        <w:rPr>
          <w:sz w:val="28"/>
          <w:szCs w:val="28"/>
        </w:rPr>
        <w:t>:</w:t>
      </w:r>
    </w:p>
    <w:p w:rsidR="00995F90" w:rsidRPr="00995F90" w:rsidRDefault="00995F90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95F90">
        <w:rPr>
          <w:sz w:val="28"/>
          <w:szCs w:val="28"/>
        </w:rPr>
        <w:t>- дидактический материал для обследования речи детей</w:t>
      </w:r>
    </w:p>
    <w:p w:rsidR="00995F90" w:rsidRPr="00995F90" w:rsidRDefault="00995F90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95F90">
        <w:rPr>
          <w:sz w:val="28"/>
          <w:szCs w:val="28"/>
        </w:rPr>
        <w:t>- дидактические игры и пособия, картотека по развитию ориентировки в пространстве и во времени</w:t>
      </w:r>
    </w:p>
    <w:p w:rsidR="00995F90" w:rsidRPr="00995F90" w:rsidRDefault="00995F90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95F90">
        <w:rPr>
          <w:sz w:val="28"/>
          <w:szCs w:val="28"/>
        </w:rPr>
        <w:t>- дидактические пособия на развитие фонематического слуха и восприятия, для обучения элементам грамоты</w:t>
      </w:r>
    </w:p>
    <w:p w:rsidR="00995F90" w:rsidRPr="00995F90" w:rsidRDefault="00995F90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95F90">
        <w:rPr>
          <w:sz w:val="28"/>
          <w:szCs w:val="28"/>
        </w:rPr>
        <w:t>- картотека занятий по формированию звукопроизношения, грамматического строя речи</w:t>
      </w:r>
    </w:p>
    <w:p w:rsidR="00995F90" w:rsidRPr="00995F90" w:rsidRDefault="00995F90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95F90">
        <w:rPr>
          <w:sz w:val="28"/>
          <w:szCs w:val="28"/>
        </w:rPr>
        <w:t>- документация</w:t>
      </w:r>
    </w:p>
    <w:p w:rsidR="00995F90" w:rsidRPr="00995F90" w:rsidRDefault="00995F90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95F90">
        <w:rPr>
          <w:sz w:val="28"/>
          <w:szCs w:val="28"/>
        </w:rPr>
        <w:t>- методическая литература</w:t>
      </w:r>
    </w:p>
    <w:p w:rsidR="00995F90" w:rsidRDefault="00995F90" w:rsidP="0070442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95F90">
        <w:rPr>
          <w:sz w:val="28"/>
          <w:szCs w:val="28"/>
        </w:rPr>
        <w:t>- наглядно – методический материал.</w:t>
      </w:r>
    </w:p>
    <w:p w:rsidR="001732CD" w:rsidRPr="00995F90" w:rsidRDefault="001732CD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30486" cy="3324567"/>
            <wp:effectExtent l="0" t="0" r="8255" b="9525"/>
            <wp:docPr id="9" name="Рисунок 9" descr="C:\Documents and Settings\Ира\Рабочий стол\красная флеш\фото  раб\DSCN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а\Рабочий стол\красная флеш\фото  раб\DSCN0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19" cy="332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3C" w:rsidRPr="00995F90" w:rsidRDefault="00995F90" w:rsidP="00995F9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95F90">
        <w:rPr>
          <w:sz w:val="28"/>
          <w:szCs w:val="28"/>
        </w:rPr>
        <w:t xml:space="preserve">Таким образом, в </w:t>
      </w:r>
      <w:bookmarkStart w:id="0" w:name="_GoBack"/>
      <w:r w:rsidRPr="0070442B">
        <w:rPr>
          <w:rStyle w:val="a4"/>
          <w:b w:val="0"/>
          <w:sz w:val="28"/>
          <w:szCs w:val="28"/>
        </w:rPr>
        <w:t>кабинете</w:t>
      </w:r>
      <w:r w:rsidRPr="0070442B">
        <w:rPr>
          <w:b/>
          <w:sz w:val="28"/>
          <w:szCs w:val="28"/>
        </w:rPr>
        <w:t xml:space="preserve"> </w:t>
      </w:r>
      <w:bookmarkEnd w:id="0"/>
      <w:r w:rsidRPr="00995F90">
        <w:rPr>
          <w:sz w:val="28"/>
          <w:szCs w:val="28"/>
        </w:rPr>
        <w:t xml:space="preserve">созданы условия для комфортного и безопасного взаимодействия с окружающей </w:t>
      </w:r>
      <w:r w:rsidRPr="0070442B">
        <w:rPr>
          <w:rStyle w:val="a4"/>
          <w:b w:val="0"/>
          <w:sz w:val="28"/>
          <w:szCs w:val="28"/>
        </w:rPr>
        <w:t>средой</w:t>
      </w:r>
      <w:r w:rsidRPr="00995F90">
        <w:rPr>
          <w:sz w:val="28"/>
          <w:szCs w:val="28"/>
        </w:rPr>
        <w:t xml:space="preserve">, и самое главное – для совместной деятельности </w:t>
      </w:r>
      <w:r w:rsidRPr="0070442B">
        <w:rPr>
          <w:rStyle w:val="a4"/>
          <w:b w:val="0"/>
          <w:sz w:val="28"/>
          <w:szCs w:val="28"/>
        </w:rPr>
        <w:t>взрослого</w:t>
      </w:r>
      <w:r w:rsidRPr="0070442B">
        <w:rPr>
          <w:b/>
          <w:sz w:val="28"/>
          <w:szCs w:val="28"/>
        </w:rPr>
        <w:t xml:space="preserve"> </w:t>
      </w:r>
      <w:r w:rsidRPr="00995F90">
        <w:rPr>
          <w:sz w:val="28"/>
          <w:szCs w:val="28"/>
        </w:rPr>
        <w:t>и ребёнка и самостоятельной активной деятельности детей, позволяющие взаимодействовать со сверстниками или действовать индивидуально.</w:t>
      </w:r>
    </w:p>
    <w:p w:rsidR="002F2E3C" w:rsidRPr="00995F90" w:rsidRDefault="002F2E3C" w:rsidP="00995F90">
      <w:pPr>
        <w:spacing w:after="0" w:line="360" w:lineRule="auto"/>
        <w:ind w:firstLine="709"/>
        <w:rPr>
          <w:sz w:val="28"/>
          <w:szCs w:val="28"/>
        </w:rPr>
      </w:pPr>
    </w:p>
    <w:sectPr w:rsidR="002F2E3C" w:rsidRPr="00995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E3C"/>
    <w:rsid w:val="001732CD"/>
    <w:rsid w:val="001B63B3"/>
    <w:rsid w:val="002F2E3C"/>
    <w:rsid w:val="00695328"/>
    <w:rsid w:val="0070442B"/>
    <w:rsid w:val="00995F90"/>
    <w:rsid w:val="00CE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E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E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</cp:revision>
  <dcterms:created xsi:type="dcterms:W3CDTF">2017-01-06T13:57:00Z</dcterms:created>
  <dcterms:modified xsi:type="dcterms:W3CDTF">2017-01-06T14:54:00Z</dcterms:modified>
</cp:coreProperties>
</file>