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A" w:rsidRPr="000611FA" w:rsidRDefault="000611FA" w:rsidP="000611FA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11FA">
        <w:rPr>
          <w:rFonts w:ascii="Times New Roman" w:hAnsi="Times New Roman" w:cs="Times New Roman"/>
          <w:i/>
          <w:sz w:val="28"/>
          <w:szCs w:val="28"/>
        </w:rPr>
        <w:t>Шевцова Евгения Владимировна,</w:t>
      </w:r>
    </w:p>
    <w:p w:rsidR="000611FA" w:rsidRPr="000611FA" w:rsidRDefault="000611FA" w:rsidP="000611FA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61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7A71D8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611FA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0611FA" w:rsidRPr="000611FA" w:rsidRDefault="000611FA" w:rsidP="000611F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11F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7A71D8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611FA">
        <w:rPr>
          <w:rFonts w:ascii="Times New Roman" w:hAnsi="Times New Roman" w:cs="Times New Roman"/>
          <w:i/>
          <w:sz w:val="28"/>
          <w:szCs w:val="28"/>
        </w:rPr>
        <w:t>МБДОУ «Аленький цветочек»</w:t>
      </w:r>
    </w:p>
    <w:p w:rsidR="000611FA" w:rsidRPr="000611FA" w:rsidRDefault="000611FA" w:rsidP="000611F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11FA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7A71D8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0611FA">
        <w:rPr>
          <w:rFonts w:ascii="Times New Roman" w:hAnsi="Times New Roman" w:cs="Times New Roman"/>
          <w:i/>
          <w:sz w:val="28"/>
          <w:szCs w:val="28"/>
        </w:rPr>
        <w:t>ЯНАО, город Ноябрьск</w:t>
      </w:r>
    </w:p>
    <w:p w:rsidR="000611FA" w:rsidRPr="000611FA" w:rsidRDefault="000611FA" w:rsidP="000611FA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611FA" w:rsidRPr="000611FA" w:rsidRDefault="001051D4" w:rsidP="000611FA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Беседа «Семья», </w:t>
      </w:r>
      <w:bookmarkStart w:id="0" w:name="_GoBack"/>
      <w:bookmarkEnd w:id="0"/>
      <w:r w:rsidR="000611FA" w:rsidRPr="000611FA">
        <w:rPr>
          <w:rFonts w:ascii="PT Astra Serif" w:hAnsi="PT Astra Serif" w:cs="Times New Roman"/>
          <w:b/>
          <w:sz w:val="28"/>
          <w:szCs w:val="28"/>
        </w:rPr>
        <w:t>интегрированная с образовательной областью «Художественно-эстетическое развитие»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Цель:</w:t>
      </w:r>
      <w:r w:rsidRPr="000611FA">
        <w:rPr>
          <w:rFonts w:ascii="PT Astra Serif" w:hAnsi="PT Astra Serif" w:cs="Times New Roman"/>
          <w:sz w:val="28"/>
          <w:szCs w:val="28"/>
        </w:rPr>
        <w:t xml:space="preserve"> расширять представление о семье, ее членах.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Задачи:</w:t>
      </w:r>
    </w:p>
    <w:p w:rsidR="000611FA" w:rsidRPr="000611FA" w:rsidRDefault="000611FA" w:rsidP="000611F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Продолжать формировать представление о семье, как о людях, которые живут вместе.</w:t>
      </w:r>
    </w:p>
    <w:p w:rsidR="000611FA" w:rsidRPr="000611FA" w:rsidRDefault="000611FA" w:rsidP="000611F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Расширить представление о том, что такое семья и кто является ее членом.</w:t>
      </w:r>
    </w:p>
    <w:p w:rsidR="000611FA" w:rsidRPr="000611FA" w:rsidRDefault="000611FA" w:rsidP="000611F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Упражнять в аккуратном раскрашивании карандашами, выборе цвета.</w:t>
      </w:r>
    </w:p>
    <w:p w:rsidR="000611FA" w:rsidRPr="000611FA" w:rsidRDefault="000611FA" w:rsidP="000611F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Развивать навыки детей, способствующие формированию правильной осанки: не горбиться, не наклоняться, сидеть свободно.</w:t>
      </w:r>
    </w:p>
    <w:p w:rsidR="000611FA" w:rsidRPr="000611FA" w:rsidRDefault="000611FA" w:rsidP="000611F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Развивать зрительно-моторную координацию, целостное восприятие, мелкую и общую моторику, творческие способности.</w:t>
      </w:r>
    </w:p>
    <w:p w:rsidR="000611FA" w:rsidRPr="000611FA" w:rsidRDefault="000611FA" w:rsidP="000611F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Воспитывать гуманное отношение к родным и близким; самостоятельность, аккуратность, доводить начатое до конца. Стимулировать желание порадовать их хорошими поступками.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Материал</w:t>
      </w:r>
      <w:r w:rsidRPr="000611FA">
        <w:rPr>
          <w:rFonts w:ascii="PT Astra Serif" w:hAnsi="PT Astra Serif" w:cs="Times New Roman"/>
          <w:sz w:val="28"/>
          <w:szCs w:val="28"/>
        </w:rPr>
        <w:t>: корзинка, бусинки, крупного размера по 2 штуки на ребенка., мяч, разрезная картинка «Платье» (6 частей), альбомные листы с готовыми силуэтами платья, цветные карандаши.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Предварительная работа:</w:t>
      </w:r>
      <w:r w:rsidRPr="000611FA">
        <w:rPr>
          <w:rFonts w:ascii="PT Astra Serif" w:hAnsi="PT Astra Serif" w:cs="Times New Roman"/>
          <w:sz w:val="28"/>
          <w:szCs w:val="28"/>
        </w:rPr>
        <w:t xml:space="preserve"> рассматривание иллюстраций, фотографий о семье. Беседы о семье. Рисование на тему «Одежда». Индивидуальные беседы с детьми о членах семьи, заучивание имени и отчества родителей.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 xml:space="preserve">Словарная работа: </w:t>
      </w:r>
      <w:r w:rsidRPr="000611FA">
        <w:rPr>
          <w:rFonts w:ascii="PT Astra Serif" w:hAnsi="PT Astra Serif" w:cs="Times New Roman"/>
          <w:sz w:val="28"/>
          <w:szCs w:val="28"/>
        </w:rPr>
        <w:t>большая семья,</w:t>
      </w:r>
      <w:r w:rsidRPr="000611F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611FA">
        <w:rPr>
          <w:rFonts w:ascii="PT Astra Serif" w:hAnsi="PT Astra Serif" w:cs="Times New Roman"/>
          <w:sz w:val="28"/>
          <w:szCs w:val="28"/>
        </w:rPr>
        <w:t>праздничное, нарядное.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 xml:space="preserve">Ход </w:t>
      </w:r>
    </w:p>
    <w:p w:rsidR="000611FA" w:rsidRPr="000611FA" w:rsidRDefault="000611FA" w:rsidP="000611FA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Организационный момент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Воспитатель: - Ребята, у меня сегодня такое замечательное настроение, а знаете почему? --- Потому, что мне позвонила моя мамочка - мой самый родной член семьи. И я хочу своим хорошим настроением поделиться с вами.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Давайте поиграем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 Мы сначала будем хлопать,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 А потом мы будем топать,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А потом мы повернемся и друг другу улыбнемся.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Хорошее настроение стало? – </w:t>
      </w:r>
      <w:r w:rsidRPr="000611FA">
        <w:rPr>
          <w:rFonts w:ascii="PT Astra Serif" w:hAnsi="PT Astra Serif" w:cs="Times New Roman"/>
          <w:i/>
          <w:sz w:val="28"/>
          <w:szCs w:val="28"/>
        </w:rPr>
        <w:t>Да.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Я рада, что у вас хорошее настроение и мне бы хотелось, чтобы оно сохранилось у вас весь день.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Присаживайтесь на диванчик, сядьте ровно, спинки выпрямили, </w:t>
      </w:r>
      <w:proofErr w:type="spellStart"/>
      <w:r w:rsidRPr="000611FA">
        <w:rPr>
          <w:rFonts w:ascii="PT Astra Serif" w:hAnsi="PT Astra Serif" w:cs="Times New Roman"/>
          <w:sz w:val="28"/>
          <w:szCs w:val="28"/>
        </w:rPr>
        <w:t>коленочки</w:t>
      </w:r>
      <w:proofErr w:type="spellEnd"/>
      <w:r w:rsidRPr="000611FA">
        <w:rPr>
          <w:rFonts w:ascii="PT Astra Serif" w:hAnsi="PT Astra Serif" w:cs="Times New Roman"/>
          <w:sz w:val="28"/>
          <w:szCs w:val="28"/>
        </w:rPr>
        <w:t xml:space="preserve"> дружат, руки положите на колени.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2. Основная часть.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lastRenderedPageBreak/>
        <w:t>Беседа: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Ребята: «Что такое семья</w:t>
      </w:r>
      <w:r w:rsidRPr="000611FA">
        <w:rPr>
          <w:rFonts w:ascii="PT Astra Serif" w:hAnsi="PT Astra Serif" w:cs="Times New Roman"/>
          <w:i/>
          <w:sz w:val="28"/>
          <w:szCs w:val="28"/>
        </w:rPr>
        <w:t>?» - Это близкие, родные нам люди (мама, папа, бабушка, дедушка, брат, сестра) которые всегда живут все с нами, они заботятся друг о друге, помогают друг другу, любят нас, поздравляют на праздники и дни рождения, дарят подарки друг другу.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Правильно.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Все семьи разные у кого-то большая семья у кого –то маленькая.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Вот ты Вадим с кем живешь? Как ты думаешь у тебя большая семья?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– большая.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А ты Аня с кем живешь? Какая у тебя семья? –</w:t>
      </w:r>
      <w:r w:rsidRPr="000611FA">
        <w:rPr>
          <w:rFonts w:ascii="PT Astra Serif" w:hAnsi="PT Astra Serif" w:cs="Times New Roman"/>
          <w:i/>
          <w:sz w:val="28"/>
          <w:szCs w:val="28"/>
        </w:rPr>
        <w:t>ответ ребенка</w:t>
      </w:r>
      <w:r w:rsidRPr="000611FA">
        <w:rPr>
          <w:rFonts w:ascii="PT Astra Serif" w:hAnsi="PT Astra Serif" w:cs="Times New Roman"/>
          <w:sz w:val="28"/>
          <w:szCs w:val="28"/>
        </w:rPr>
        <w:t>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София, а у тебя какая семья?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–ответ ребенка.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0611FA">
        <w:rPr>
          <w:rFonts w:ascii="PT Astra Serif" w:hAnsi="PT Astra Serif" w:cs="Times New Roman"/>
          <w:b/>
          <w:sz w:val="28"/>
          <w:szCs w:val="28"/>
        </w:rPr>
        <w:t>Физминутка</w:t>
      </w:r>
      <w:proofErr w:type="spellEnd"/>
      <w:r w:rsidRPr="000611FA">
        <w:rPr>
          <w:rFonts w:ascii="PT Astra Serif" w:hAnsi="PT Astra Serif" w:cs="Times New Roman"/>
          <w:b/>
          <w:sz w:val="28"/>
          <w:szCs w:val="28"/>
        </w:rPr>
        <w:t xml:space="preserve"> «Кто живет у нас в квартире»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1,2,3,4 Кто живет у нас в квартире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(хлопают)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1,2,3,4,5 Всех могу пересчитать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(топают)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Папа, мама, брат, сестра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(приседают)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Дед, бабуля, 2 кота и я – Вместе дружная семья.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i/>
          <w:sz w:val="28"/>
          <w:szCs w:val="28"/>
        </w:rPr>
        <w:t xml:space="preserve">- </w:t>
      </w:r>
      <w:r w:rsidRPr="000611FA">
        <w:rPr>
          <w:rFonts w:ascii="PT Astra Serif" w:hAnsi="PT Astra Serif" w:cs="Times New Roman"/>
          <w:sz w:val="28"/>
          <w:szCs w:val="28"/>
        </w:rPr>
        <w:t>Ребята, а кошки, собаки, попугаи - это члены семьи</w:t>
      </w:r>
      <w:r w:rsidRPr="000611FA">
        <w:rPr>
          <w:rFonts w:ascii="PT Astra Serif" w:hAnsi="PT Astra Serif" w:cs="Times New Roman"/>
          <w:i/>
          <w:sz w:val="28"/>
          <w:szCs w:val="28"/>
        </w:rPr>
        <w:t>? –Нет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i/>
          <w:sz w:val="28"/>
          <w:szCs w:val="28"/>
        </w:rPr>
        <w:t xml:space="preserve"> -</w:t>
      </w:r>
      <w:r w:rsidRPr="000611FA">
        <w:rPr>
          <w:rFonts w:ascii="PT Astra Serif" w:hAnsi="PT Astra Serif" w:cs="Times New Roman"/>
          <w:sz w:val="28"/>
          <w:szCs w:val="28"/>
        </w:rPr>
        <w:t>Правильно. Члены семьи -  это только люди, а животные - это наши домашние питомцы, за которых мы несем ответственность.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Присаживайтесь, сядьте ровно, спинки выпрямили.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color w:val="FF0000"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 xml:space="preserve">Игра с мячом «Назови ласково»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В семье друг друга называют ласково, нежно, потому что любят друг друга. Давайте поиграем в игру «Назови ласково», я бросаю мяч и называю слово, тот кто ловит отвечает, как можно назвать ласково.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Дочь-доченька, дочурка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Сын – сынок, сыночек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Папа – папочка, папенька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Дед – дедушка, дедуля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Мама – мамочка, мамуля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Сестра – сестренка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 xml:space="preserve">Беседа: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color w:val="FF0000"/>
          <w:sz w:val="28"/>
          <w:szCs w:val="28"/>
          <w:u w:val="single"/>
        </w:rPr>
      </w:pPr>
      <w:r w:rsidRPr="000611FA">
        <w:rPr>
          <w:rFonts w:ascii="PT Astra Serif" w:hAnsi="PT Astra Serif" w:cs="Times New Roman"/>
          <w:i/>
          <w:color w:val="FF0000"/>
          <w:sz w:val="28"/>
          <w:szCs w:val="28"/>
        </w:rPr>
        <w:t xml:space="preserve"> </w:t>
      </w:r>
      <w:r w:rsidRPr="000611FA">
        <w:rPr>
          <w:rFonts w:ascii="PT Astra Serif" w:hAnsi="PT Astra Serif" w:cs="Times New Roman"/>
          <w:sz w:val="28"/>
          <w:szCs w:val="28"/>
        </w:rPr>
        <w:t>В семье у каждого свои обязанности:</w:t>
      </w:r>
      <w:r w:rsidRPr="000611F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-Что делает мама? – </w:t>
      </w:r>
      <w:r w:rsidRPr="000611FA">
        <w:rPr>
          <w:rFonts w:ascii="PT Astra Serif" w:hAnsi="PT Astra Serif" w:cs="Times New Roman"/>
          <w:i/>
          <w:sz w:val="28"/>
          <w:szCs w:val="28"/>
        </w:rPr>
        <w:t>ответы детей.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-Что делает папа? - 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ответы детей.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Чем занимается бабушка, дедушка? - </w:t>
      </w:r>
      <w:r w:rsidRPr="000611FA">
        <w:rPr>
          <w:rFonts w:ascii="PT Astra Serif" w:hAnsi="PT Astra Serif" w:cs="Times New Roman"/>
          <w:i/>
          <w:sz w:val="28"/>
          <w:szCs w:val="28"/>
        </w:rPr>
        <w:t xml:space="preserve"> ответы детей.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А сейчас мы узнаем, что делаете вы?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Игра «Корзинка добрых дел»</w:t>
      </w:r>
      <w:r w:rsidRPr="000611FA">
        <w:rPr>
          <w:rFonts w:ascii="PT Astra Serif" w:hAnsi="PT Astra Serif" w:cs="Times New Roman"/>
          <w:sz w:val="28"/>
          <w:szCs w:val="28"/>
        </w:rPr>
        <w:t xml:space="preserve"> (воспитатель раздает бусинки детям)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У меня в руках «Корзинка добрых дел? Вы по очереди называете доброе дело и опускаете бусинку в корзинку.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Предполагаемые ответы детей: - </w:t>
      </w:r>
      <w:r w:rsidRPr="000611FA">
        <w:rPr>
          <w:rFonts w:ascii="PT Astra Serif" w:hAnsi="PT Astra Serif" w:cs="Times New Roman"/>
          <w:i/>
          <w:sz w:val="28"/>
          <w:szCs w:val="28"/>
        </w:rPr>
        <w:t>Я мою посуду, я заправляю кровать, я убираю игрушки,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i/>
          <w:sz w:val="28"/>
          <w:szCs w:val="28"/>
        </w:rPr>
        <w:t xml:space="preserve"> Я поливаю цветы и т.п.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lastRenderedPageBreak/>
        <w:t>- Молодцы, вот и наполнили корзинку добрыми делами.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Ребята, вы правильно сказали, что в семье принято на праздники дарить подарки.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Давайте сделаем подарки для наших мам, которые о вас заботятся.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А, что мы будем делать вы узнаете сами, когда соберёте разрезную картинку (собирают картинку «Платье») - это платье.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Назовите детали платья? - </w:t>
      </w:r>
      <w:r w:rsidRPr="000611FA">
        <w:rPr>
          <w:rFonts w:ascii="PT Astra Serif" w:hAnsi="PT Astra Serif" w:cs="Times New Roman"/>
          <w:i/>
          <w:sz w:val="28"/>
          <w:szCs w:val="28"/>
        </w:rPr>
        <w:t>Воротник, рукава, пуговицы, манжеты, пояс.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i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Молодцы</w:t>
      </w:r>
      <w:r w:rsidRPr="000611FA">
        <w:rPr>
          <w:rFonts w:ascii="PT Astra Serif" w:hAnsi="PT Astra Serif" w:cs="Times New Roman"/>
          <w:i/>
          <w:sz w:val="28"/>
          <w:szCs w:val="28"/>
        </w:rPr>
        <w:t>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Проходите в нашу творческую мастерскую на свои места. Сели прямо, спинки выпрямили, </w:t>
      </w:r>
      <w:proofErr w:type="spellStart"/>
      <w:r w:rsidRPr="000611FA">
        <w:rPr>
          <w:rFonts w:ascii="PT Astra Serif" w:hAnsi="PT Astra Serif" w:cs="Times New Roman"/>
          <w:sz w:val="28"/>
          <w:szCs w:val="28"/>
        </w:rPr>
        <w:t>коленочки</w:t>
      </w:r>
      <w:proofErr w:type="spellEnd"/>
      <w:r w:rsidRPr="000611FA">
        <w:rPr>
          <w:rFonts w:ascii="PT Astra Serif" w:hAnsi="PT Astra Serif" w:cs="Times New Roman"/>
          <w:sz w:val="28"/>
          <w:szCs w:val="28"/>
        </w:rPr>
        <w:t xml:space="preserve"> дружат.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Посмотрите, что вы видите на столах – карандаши, альбомные листы с силуэтами платья. Значит мы, что будем делать? – рисовать, Подумайте, какого цвета будет платье, чем вы можете украсить платье, какие детали добавить?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Прежде чем мы начнем раскрашивать платье, давайте подготовим наши пальчики к работе.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Пальчиковая гимнастика «Моя семья».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- Следите за осанкой, чтобы спинка была ровная, низко не наклоняйтесь.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Можете приступать к работе (по мере необходимости воспитатель подсказывает, помогает).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0611FA">
        <w:rPr>
          <w:rFonts w:ascii="PT Astra Serif" w:hAnsi="PT Astra Serif" w:cs="Times New Roman"/>
          <w:b/>
          <w:sz w:val="28"/>
          <w:szCs w:val="28"/>
        </w:rPr>
        <w:t>3. Итог.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 xml:space="preserve">- Поднимите свои работы, покажите друг другу. Посмотрите, какие разные получились у вас платья. 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Вы сегодня молодцы, какие платья у вас получились? – красивые, нарядные, праздничные.</w:t>
      </w:r>
    </w:p>
    <w:p w:rsidR="000611FA" w:rsidRPr="000611FA" w:rsidRDefault="000611FA" w:rsidP="000611F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11FA">
        <w:rPr>
          <w:rFonts w:ascii="PT Astra Serif" w:hAnsi="PT Astra Serif" w:cs="Times New Roman"/>
          <w:sz w:val="28"/>
          <w:szCs w:val="28"/>
        </w:rPr>
        <w:t>Я думаю ваши мамы будут рады. Спасибо всем. Когда вы придете домой не забудьте сказать своим мамам, как вы их любите. Я желаю вам, чтобы ваши семьи были самыми крепкими и самыми счастливыми.</w:t>
      </w:r>
    </w:p>
    <w:p w:rsidR="002460CE" w:rsidRPr="000611FA" w:rsidRDefault="002460CE">
      <w:pPr>
        <w:rPr>
          <w:sz w:val="28"/>
          <w:szCs w:val="28"/>
        </w:rPr>
      </w:pPr>
    </w:p>
    <w:sectPr w:rsidR="002460CE" w:rsidRPr="0006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BBE"/>
    <w:multiLevelType w:val="hybridMultilevel"/>
    <w:tmpl w:val="3608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2E55"/>
    <w:multiLevelType w:val="hybridMultilevel"/>
    <w:tmpl w:val="E128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07"/>
    <w:rsid w:val="000611FA"/>
    <w:rsid w:val="001051D4"/>
    <w:rsid w:val="002460CE"/>
    <w:rsid w:val="007A71D8"/>
    <w:rsid w:val="00870E07"/>
    <w:rsid w:val="00E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F2D1"/>
  <w15:chartTrackingRefBased/>
  <w15:docId w15:val="{D4462E2A-7684-4F52-BCAF-AB0A144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790</Words>
  <Characters>4504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Shvecova</dc:creator>
  <cp:keywords/>
  <dc:description/>
  <cp:lastModifiedBy>Evgenia Shvecova</cp:lastModifiedBy>
  <cp:revision>7</cp:revision>
  <dcterms:created xsi:type="dcterms:W3CDTF">2025-09-28T19:11:00Z</dcterms:created>
  <dcterms:modified xsi:type="dcterms:W3CDTF">2025-09-28T20:30:00Z</dcterms:modified>
</cp:coreProperties>
</file>